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4" w:rsidRDefault="00DA0A84" w:rsidP="00DA0A84">
      <w:pPr>
        <w:shd w:val="clear" w:color="auto" w:fill="FFFFFF"/>
        <w:spacing w:line="252" w:lineRule="exact"/>
        <w:ind w:right="29"/>
        <w:rPr>
          <w:b/>
          <w:iCs/>
          <w:sz w:val="22"/>
          <w:szCs w:val="22"/>
        </w:rPr>
      </w:pPr>
    </w:p>
    <w:p w:rsidR="00DA0A84" w:rsidRPr="002D2992" w:rsidRDefault="00DA0A84" w:rsidP="00DA0A84">
      <w:pPr>
        <w:shd w:val="clear" w:color="auto" w:fill="FFFFFF"/>
        <w:spacing w:line="252" w:lineRule="exact"/>
        <w:ind w:left="7788" w:right="29"/>
        <w:jc w:val="center"/>
        <w:rPr>
          <w:b/>
          <w:iCs/>
          <w:sz w:val="22"/>
          <w:szCs w:val="22"/>
        </w:rPr>
      </w:pPr>
    </w:p>
    <w:p w:rsidR="00DA0A84" w:rsidRPr="0084199D" w:rsidRDefault="00DA0A84" w:rsidP="00DA0A84">
      <w:pPr>
        <w:shd w:val="clear" w:color="auto" w:fill="FFFFFF"/>
        <w:spacing w:line="252" w:lineRule="exact"/>
        <w:ind w:right="29"/>
        <w:jc w:val="center"/>
        <w:rPr>
          <w:b/>
        </w:rPr>
      </w:pPr>
      <w:r w:rsidRPr="0084199D">
        <w:rPr>
          <w:b/>
          <w:iCs/>
          <w:sz w:val="22"/>
          <w:szCs w:val="22"/>
        </w:rPr>
        <w:t>REGULAMIN  ZBYWANIA</w:t>
      </w:r>
    </w:p>
    <w:p w:rsidR="00DA0A84" w:rsidRPr="0084199D" w:rsidRDefault="00DA0A84" w:rsidP="00DA0A84">
      <w:pPr>
        <w:shd w:val="clear" w:color="auto" w:fill="FFFFFF"/>
        <w:spacing w:line="252" w:lineRule="exact"/>
        <w:ind w:left="7"/>
        <w:jc w:val="center"/>
        <w:rPr>
          <w:b/>
          <w:iCs/>
          <w:sz w:val="22"/>
          <w:szCs w:val="22"/>
        </w:rPr>
      </w:pPr>
      <w:r w:rsidRPr="0084199D">
        <w:rPr>
          <w:b/>
          <w:iCs/>
          <w:sz w:val="22"/>
          <w:szCs w:val="22"/>
        </w:rPr>
        <w:t>ODRĘBNEJ WŁASNOŚCI LOKALI ORAZ POWIERZCHNI POMIESZCZEŃ  WOLNYCH POD WZGLĘDEM PRAWNYM ZNAJDUJĄCYCH SIĘ W ZASOBACH</w:t>
      </w:r>
      <w:r w:rsidRPr="0084199D">
        <w:rPr>
          <w:b/>
        </w:rPr>
        <w:t xml:space="preserve"> </w:t>
      </w:r>
      <w:r w:rsidRPr="0084199D">
        <w:rPr>
          <w:b/>
          <w:iCs/>
          <w:sz w:val="22"/>
          <w:szCs w:val="22"/>
        </w:rPr>
        <w:t>SPÓŁDZIELNI BUDOWLANO - MIESZKANIOWEJ „ŻOLIBORZ”.</w:t>
      </w:r>
    </w:p>
    <w:p w:rsidR="00DA0A84" w:rsidRPr="0084199D" w:rsidRDefault="00DA0A84" w:rsidP="00DA0A84">
      <w:pPr>
        <w:shd w:val="clear" w:color="auto" w:fill="FFFFFF"/>
        <w:spacing w:line="252" w:lineRule="exact"/>
        <w:ind w:left="7"/>
        <w:jc w:val="center"/>
        <w:rPr>
          <w:b/>
        </w:rPr>
      </w:pPr>
    </w:p>
    <w:p w:rsidR="00DA0A84" w:rsidRPr="0084199D" w:rsidRDefault="00DA0A84" w:rsidP="00DA0A84">
      <w:pPr>
        <w:shd w:val="clear" w:color="auto" w:fill="FFFFFF"/>
        <w:spacing w:before="504"/>
        <w:ind w:left="29"/>
        <w:jc w:val="both"/>
        <w:rPr>
          <w:b/>
          <w:sz w:val="22"/>
          <w:szCs w:val="22"/>
          <w:u w:val="single"/>
        </w:rPr>
      </w:pPr>
      <w:r w:rsidRPr="0084199D">
        <w:rPr>
          <w:b/>
          <w:sz w:val="22"/>
          <w:szCs w:val="22"/>
          <w:u w:val="single"/>
        </w:rPr>
        <w:t>Postanowienia wstępne</w:t>
      </w:r>
    </w:p>
    <w:p w:rsidR="00DA0A84" w:rsidRPr="0084199D" w:rsidRDefault="00DA0A84" w:rsidP="00DA0A84">
      <w:pPr>
        <w:shd w:val="clear" w:color="auto" w:fill="FFFFFF"/>
        <w:ind w:left="166"/>
        <w:jc w:val="center"/>
        <w:rPr>
          <w:b/>
          <w:spacing w:val="53"/>
          <w:sz w:val="22"/>
          <w:szCs w:val="22"/>
        </w:rPr>
      </w:pPr>
      <w:r w:rsidRPr="0084199D">
        <w:rPr>
          <w:b/>
          <w:spacing w:val="53"/>
          <w:sz w:val="22"/>
          <w:szCs w:val="22"/>
        </w:rPr>
        <w:t>§1</w:t>
      </w:r>
    </w:p>
    <w:p w:rsidR="00DA0A84" w:rsidRPr="0084199D" w:rsidRDefault="00DA0A84" w:rsidP="00DA0A84">
      <w:pPr>
        <w:shd w:val="clear" w:color="auto" w:fill="FFFFFF"/>
        <w:ind w:left="166"/>
        <w:jc w:val="center"/>
      </w:pPr>
    </w:p>
    <w:p w:rsidR="00DA0A84" w:rsidRPr="0084199D" w:rsidRDefault="00DA0A84" w:rsidP="00DA0A84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52" w:lineRule="exact"/>
        <w:ind w:left="382" w:right="29" w:hanging="360"/>
        <w:jc w:val="both"/>
        <w:rPr>
          <w:spacing w:val="-28"/>
          <w:sz w:val="22"/>
          <w:szCs w:val="22"/>
        </w:rPr>
      </w:pPr>
      <w:r w:rsidRPr="0084199D">
        <w:rPr>
          <w:sz w:val="22"/>
          <w:szCs w:val="22"/>
        </w:rPr>
        <w:t xml:space="preserve">Postanowienia regulaminu mają zastosowanie we wszystkich przypadkach zbywania przez </w:t>
      </w:r>
      <w:r w:rsidRPr="0084199D">
        <w:rPr>
          <w:spacing w:val="-1"/>
          <w:sz w:val="22"/>
          <w:szCs w:val="22"/>
        </w:rPr>
        <w:t xml:space="preserve">Spółdzielnię </w:t>
      </w:r>
      <w:r w:rsidRPr="0084199D">
        <w:rPr>
          <w:iCs/>
          <w:spacing w:val="-1"/>
          <w:sz w:val="22"/>
          <w:szCs w:val="22"/>
        </w:rPr>
        <w:t>praw do lokali, które będą stanowiły odrębną własność lokalową oraz powierzchni pomieszczeń zaliczanych do powierzchni wspólnych nieruchomości</w:t>
      </w:r>
      <w:r w:rsidRPr="0084199D">
        <w:rPr>
          <w:spacing w:val="-1"/>
          <w:sz w:val="22"/>
          <w:szCs w:val="22"/>
        </w:rPr>
        <w:t xml:space="preserve">, </w:t>
      </w:r>
      <w:r w:rsidRPr="0084199D">
        <w:rPr>
          <w:sz w:val="22"/>
          <w:szCs w:val="22"/>
        </w:rPr>
        <w:t>znajdujących się w jej zasobach, odnośnie, których została podjęta stosowna uchwała Walnego Zgromadzenia Członków wyrażająca zgodę na sprzedaż.</w:t>
      </w:r>
    </w:p>
    <w:p w:rsidR="00DA0A84" w:rsidRPr="0084199D" w:rsidRDefault="00DA0A84" w:rsidP="00DA0A84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259" w:lineRule="exact"/>
        <w:ind w:left="382" w:right="29" w:hanging="360"/>
        <w:jc w:val="both"/>
        <w:rPr>
          <w:i/>
          <w:iCs/>
          <w:spacing w:val="-19"/>
          <w:sz w:val="22"/>
          <w:szCs w:val="22"/>
        </w:rPr>
      </w:pPr>
      <w:r w:rsidRPr="0084199D">
        <w:rPr>
          <w:spacing w:val="-1"/>
          <w:sz w:val="22"/>
          <w:szCs w:val="22"/>
        </w:rPr>
        <w:t xml:space="preserve">Prawo do lokalu lub powierzchni pomieszczeń zaliczanych do powierzchni wspólnej nieruchomości może być zbyte wyłącznie oferentowi wybranemu na zasadach określonych w </w:t>
      </w:r>
      <w:r w:rsidRPr="0084199D">
        <w:rPr>
          <w:sz w:val="22"/>
          <w:szCs w:val="22"/>
        </w:rPr>
        <w:t>niniejszym regulaminie.</w:t>
      </w:r>
    </w:p>
    <w:p w:rsidR="00DA0A84" w:rsidRPr="0084199D" w:rsidRDefault="00DA0A84" w:rsidP="00DA0A84">
      <w:pPr>
        <w:shd w:val="clear" w:color="auto" w:fill="FFFFFF"/>
        <w:spacing w:before="252" w:line="245" w:lineRule="exact"/>
        <w:ind w:left="58" w:firstLine="4082"/>
        <w:jc w:val="both"/>
        <w:rPr>
          <w:b/>
          <w:sz w:val="22"/>
          <w:szCs w:val="22"/>
        </w:rPr>
      </w:pPr>
      <w:r w:rsidRPr="0084199D">
        <w:rPr>
          <w:sz w:val="22"/>
          <w:szCs w:val="22"/>
        </w:rPr>
        <w:t xml:space="preserve">      </w:t>
      </w:r>
      <w:r w:rsidRPr="0084199D">
        <w:rPr>
          <w:b/>
          <w:sz w:val="22"/>
          <w:szCs w:val="22"/>
        </w:rPr>
        <w:t>§ 2</w:t>
      </w:r>
    </w:p>
    <w:p w:rsidR="00DA0A84" w:rsidRPr="0084199D" w:rsidRDefault="00DA0A84" w:rsidP="00DA0A84">
      <w:pPr>
        <w:numPr>
          <w:ilvl w:val="0"/>
          <w:numId w:val="6"/>
        </w:numPr>
        <w:shd w:val="clear" w:color="auto" w:fill="FFFFFF"/>
        <w:spacing w:before="252" w:line="245" w:lineRule="exact"/>
        <w:jc w:val="both"/>
        <w:rPr>
          <w:iCs/>
          <w:sz w:val="22"/>
          <w:szCs w:val="22"/>
        </w:rPr>
      </w:pPr>
      <w:r w:rsidRPr="0084199D">
        <w:rPr>
          <w:sz w:val="22"/>
          <w:szCs w:val="22"/>
        </w:rPr>
        <w:t xml:space="preserve">Zbyciu przez Spółdzielnię </w:t>
      </w:r>
      <w:r w:rsidRPr="0084199D">
        <w:rPr>
          <w:iCs/>
          <w:sz w:val="22"/>
          <w:szCs w:val="22"/>
        </w:rPr>
        <w:t>podlegają lokale i powierzchnie pomieszczeń zaliczanych do powierzchni wspólnych nieruchomości wolne w znaczeniu prawnym (brak następcy prawnego).</w:t>
      </w:r>
    </w:p>
    <w:p w:rsidR="00DA0A84" w:rsidRPr="0084199D" w:rsidRDefault="00DA0A84" w:rsidP="00DA0A84">
      <w:pPr>
        <w:shd w:val="clear" w:color="auto" w:fill="FFFFFF"/>
        <w:spacing w:before="266" w:line="245" w:lineRule="exact"/>
        <w:ind w:right="7"/>
        <w:jc w:val="center"/>
        <w:rPr>
          <w:b/>
          <w:sz w:val="22"/>
          <w:szCs w:val="22"/>
        </w:rPr>
      </w:pPr>
      <w:r w:rsidRPr="0084199D">
        <w:rPr>
          <w:b/>
          <w:sz w:val="22"/>
          <w:szCs w:val="22"/>
        </w:rPr>
        <w:t>§ 3</w:t>
      </w:r>
    </w:p>
    <w:p w:rsidR="00DA0A84" w:rsidRPr="0084199D" w:rsidRDefault="00DA0A84" w:rsidP="00DA0A84">
      <w:pPr>
        <w:shd w:val="clear" w:color="auto" w:fill="FFFFFF"/>
        <w:spacing w:before="266" w:line="245" w:lineRule="exact"/>
        <w:ind w:right="7"/>
        <w:jc w:val="center"/>
        <w:rPr>
          <w:b/>
          <w:sz w:val="22"/>
          <w:szCs w:val="22"/>
        </w:rPr>
      </w:pPr>
    </w:p>
    <w:p w:rsidR="00DA0A84" w:rsidRPr="0084199D" w:rsidRDefault="00DA0A84" w:rsidP="00DA0A84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245" w:lineRule="exact"/>
        <w:ind w:left="468" w:right="22" w:hanging="360"/>
        <w:jc w:val="both"/>
        <w:rPr>
          <w:spacing w:val="-21"/>
          <w:sz w:val="22"/>
          <w:szCs w:val="22"/>
        </w:rPr>
      </w:pPr>
      <w:r w:rsidRPr="0084199D">
        <w:rPr>
          <w:sz w:val="22"/>
          <w:szCs w:val="22"/>
        </w:rPr>
        <w:t xml:space="preserve">Prawo odrębnej  własności do lokalu zbywane jest w drodze  przetargu  </w:t>
      </w:r>
      <w:r w:rsidRPr="0084199D">
        <w:rPr>
          <w:iCs/>
          <w:sz w:val="22"/>
          <w:szCs w:val="22"/>
        </w:rPr>
        <w:t xml:space="preserve">ograniczonego </w:t>
      </w:r>
      <w:r w:rsidRPr="0084199D">
        <w:rPr>
          <w:sz w:val="22"/>
          <w:szCs w:val="22"/>
        </w:rPr>
        <w:t xml:space="preserve">lub nieograniczonego, pisemnego lub ustnego (licytacja). Rada Nadzorcza w drodze uchwały określającej osobę kupującego, termin sprzedaży oraz warunki sprzedaży, może wyrazić zgodę na odstąpienie przez Zarząd od przeprowadzenia przetargu. </w:t>
      </w:r>
    </w:p>
    <w:p w:rsidR="00DA0A84" w:rsidRPr="0084199D" w:rsidRDefault="00DA0A84" w:rsidP="00DA0A84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245" w:lineRule="exact"/>
        <w:ind w:left="468" w:right="22" w:hanging="360"/>
        <w:jc w:val="both"/>
        <w:rPr>
          <w:spacing w:val="-21"/>
          <w:sz w:val="22"/>
          <w:szCs w:val="22"/>
        </w:rPr>
      </w:pPr>
      <w:r w:rsidRPr="0084199D">
        <w:rPr>
          <w:sz w:val="22"/>
          <w:szCs w:val="22"/>
        </w:rPr>
        <w:t>Rozporządzenie powierzchnią pomieszczeń zaliczanych do powierzchni wspólnej nieruchomości dokonywane jest na zasadach określonych uchwałą Rady Nadzorczej, określającej osobę nabywcy lub sposób jego wyłonienia, warunki zbycia oraz sposób rozporządzenia powierzchnią</w:t>
      </w:r>
    </w:p>
    <w:p w:rsidR="00DA0A84" w:rsidRPr="0084199D" w:rsidRDefault="00DA0A84" w:rsidP="00DA0A84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245" w:lineRule="exact"/>
        <w:ind w:left="468" w:right="22" w:hanging="360"/>
        <w:jc w:val="both"/>
        <w:rPr>
          <w:spacing w:val="-21"/>
          <w:sz w:val="22"/>
          <w:szCs w:val="22"/>
        </w:rPr>
      </w:pPr>
      <w:r w:rsidRPr="0084199D">
        <w:rPr>
          <w:sz w:val="22"/>
          <w:szCs w:val="22"/>
        </w:rPr>
        <w:t>Przetarg dotyczący zbycia lokalu lub powierzchni pomieszczeń zaliczanych do powierzchni wspólnych nieruchomości organizuje Zarząd Spółdzielni.</w:t>
      </w:r>
    </w:p>
    <w:p w:rsidR="00DA0A84" w:rsidRPr="0084199D" w:rsidRDefault="00DA0A84" w:rsidP="00DA0A84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245" w:lineRule="exact"/>
        <w:ind w:left="468" w:right="29" w:hanging="360"/>
        <w:jc w:val="both"/>
        <w:rPr>
          <w:spacing w:val="-15"/>
          <w:sz w:val="22"/>
          <w:szCs w:val="22"/>
        </w:rPr>
      </w:pPr>
      <w:r w:rsidRPr="0084199D">
        <w:rPr>
          <w:sz w:val="22"/>
          <w:szCs w:val="22"/>
        </w:rPr>
        <w:t xml:space="preserve">Wszelkie  oświadczenia  Spółdzielni i oferentów,  składane  w  związku  z  przeprowadzanym </w:t>
      </w:r>
      <w:r w:rsidRPr="0084199D">
        <w:rPr>
          <w:spacing w:val="-1"/>
          <w:sz w:val="22"/>
          <w:szCs w:val="22"/>
        </w:rPr>
        <w:t>przetargiem, wymagają zachowania formy pisemnej pod rygorem nieważności.</w:t>
      </w:r>
    </w:p>
    <w:p w:rsidR="00DA0A84" w:rsidRPr="0084199D" w:rsidRDefault="00DA0A84" w:rsidP="00DA0A84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245" w:lineRule="exact"/>
        <w:ind w:left="468" w:right="36" w:hanging="360"/>
        <w:jc w:val="both"/>
        <w:rPr>
          <w:spacing w:val="-11"/>
          <w:sz w:val="22"/>
          <w:szCs w:val="22"/>
        </w:rPr>
      </w:pPr>
      <w:r w:rsidRPr="0084199D">
        <w:rPr>
          <w:sz w:val="22"/>
          <w:szCs w:val="22"/>
        </w:rPr>
        <w:t>Spółdzielnia w momencie wpływu oferty na przetarg pisemny obowiązana jest dokonać adnotacji na zamkniętej kopercie o dacie i godzinie wpływu oferty.</w:t>
      </w:r>
    </w:p>
    <w:p w:rsidR="00DA0A84" w:rsidRPr="0084199D" w:rsidRDefault="00DA0A84" w:rsidP="00DA0A84">
      <w:pPr>
        <w:numPr>
          <w:ilvl w:val="0"/>
          <w:numId w:val="2"/>
        </w:numPr>
        <w:shd w:val="clear" w:color="auto" w:fill="FFFFFF"/>
        <w:tabs>
          <w:tab w:val="left" w:pos="468"/>
        </w:tabs>
        <w:spacing w:line="245" w:lineRule="exact"/>
        <w:ind w:left="468" w:right="36" w:hanging="360"/>
        <w:jc w:val="both"/>
        <w:rPr>
          <w:spacing w:val="-11"/>
          <w:sz w:val="22"/>
          <w:szCs w:val="22"/>
        </w:rPr>
      </w:pPr>
      <w:r w:rsidRPr="0084199D">
        <w:rPr>
          <w:sz w:val="22"/>
          <w:szCs w:val="22"/>
        </w:rPr>
        <w:t xml:space="preserve">Rozporządzenie lokalem lub powierzchnią pomieszczeń zaliczanych do powierzchni wspólnej nieruchomości nie może </w:t>
      </w:r>
      <w:proofErr w:type="spellStart"/>
      <w:r w:rsidRPr="0084199D">
        <w:rPr>
          <w:sz w:val="22"/>
          <w:szCs w:val="22"/>
        </w:rPr>
        <w:t>nastapic</w:t>
      </w:r>
      <w:proofErr w:type="spellEnd"/>
      <w:r w:rsidRPr="0084199D">
        <w:rPr>
          <w:sz w:val="22"/>
          <w:szCs w:val="22"/>
        </w:rPr>
        <w:t xml:space="preserve"> za cenę niższą niż wynikająca z operatu szacunkowego, przygotowanego na zlecenie Spółdzielni, nie starszego niż 12 miesięcy w dniu sprzedaży.</w:t>
      </w:r>
    </w:p>
    <w:p w:rsidR="00DA0A84" w:rsidRPr="002D2992" w:rsidRDefault="00DA0A84" w:rsidP="00DA0A84">
      <w:pPr>
        <w:shd w:val="clear" w:color="auto" w:fill="FFFFFF"/>
        <w:tabs>
          <w:tab w:val="left" w:pos="468"/>
        </w:tabs>
        <w:spacing w:line="245" w:lineRule="exact"/>
        <w:ind w:left="108" w:right="36"/>
        <w:jc w:val="both"/>
        <w:rPr>
          <w:spacing w:val="-11"/>
          <w:sz w:val="22"/>
          <w:szCs w:val="22"/>
        </w:rPr>
      </w:pPr>
    </w:p>
    <w:p w:rsidR="00DA0A84" w:rsidRPr="009E3107" w:rsidRDefault="00DA0A84" w:rsidP="00DA0A84">
      <w:pPr>
        <w:shd w:val="clear" w:color="auto" w:fill="FFFFFF"/>
        <w:spacing w:before="266"/>
        <w:ind w:left="50"/>
        <w:jc w:val="both"/>
        <w:rPr>
          <w:b/>
          <w:u w:val="single"/>
        </w:rPr>
      </w:pPr>
      <w:r w:rsidRPr="009E3107">
        <w:rPr>
          <w:b/>
          <w:sz w:val="22"/>
          <w:szCs w:val="22"/>
          <w:u w:val="single"/>
        </w:rPr>
        <w:t>Ogłoszenie o przetargu</w:t>
      </w:r>
    </w:p>
    <w:p w:rsidR="00DA0A84" w:rsidRPr="002D2992" w:rsidRDefault="00DA0A84" w:rsidP="00DA0A84">
      <w:pPr>
        <w:shd w:val="clear" w:color="auto" w:fill="FFFFFF"/>
        <w:spacing w:before="252" w:line="245" w:lineRule="exact"/>
        <w:ind w:left="79" w:firstLine="40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D2992">
        <w:rPr>
          <w:b/>
          <w:sz w:val="22"/>
          <w:szCs w:val="22"/>
        </w:rPr>
        <w:t>§ 4</w:t>
      </w:r>
    </w:p>
    <w:p w:rsidR="00DA0A84" w:rsidRPr="009E3107" w:rsidRDefault="00DA0A84" w:rsidP="00DA0A84">
      <w:pPr>
        <w:shd w:val="clear" w:color="auto" w:fill="FFFFFF"/>
        <w:spacing w:before="252" w:line="245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Ogłoszenie o </w:t>
      </w:r>
      <w:r w:rsidRPr="002D2992">
        <w:rPr>
          <w:sz w:val="22"/>
          <w:szCs w:val="22"/>
        </w:rPr>
        <w:t xml:space="preserve">przetargu   zamieszcza   się   przynajmniej   w   jednym   poczytnym   </w:t>
      </w:r>
      <w:r>
        <w:rPr>
          <w:sz w:val="22"/>
          <w:szCs w:val="22"/>
        </w:rPr>
        <w:t xml:space="preserve">                    dzienniku ogólnopolskim i</w:t>
      </w:r>
      <w:r w:rsidRPr="002D2992">
        <w:rPr>
          <w:sz w:val="22"/>
          <w:szCs w:val="22"/>
        </w:rPr>
        <w:t xml:space="preserve"> na tablicy og</w:t>
      </w:r>
      <w:r>
        <w:rPr>
          <w:sz w:val="22"/>
          <w:szCs w:val="22"/>
        </w:rPr>
        <w:t>łoszeń w siedzibie Spółdzielni oraz</w:t>
      </w:r>
      <w:r w:rsidRPr="002D2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2992">
        <w:rPr>
          <w:sz w:val="22"/>
          <w:szCs w:val="22"/>
        </w:rPr>
        <w:t>w budynkach znajdujących się w jej zasobach, w zal</w:t>
      </w:r>
      <w:r>
        <w:rPr>
          <w:sz w:val="22"/>
          <w:szCs w:val="22"/>
        </w:rPr>
        <w:t>eżności od charakteru przetargu.</w:t>
      </w:r>
    </w:p>
    <w:p w:rsidR="00DA0A84" w:rsidRPr="002D2992" w:rsidRDefault="00DA0A84" w:rsidP="00DA0A84">
      <w:pPr>
        <w:shd w:val="clear" w:color="auto" w:fill="FFFFFF"/>
        <w:tabs>
          <w:tab w:val="left" w:pos="410"/>
        </w:tabs>
        <w:spacing w:line="245" w:lineRule="exact"/>
        <w:ind w:left="58"/>
        <w:jc w:val="both"/>
      </w:pPr>
      <w:r w:rsidRPr="002D2992">
        <w:rPr>
          <w:spacing w:val="-15"/>
          <w:sz w:val="22"/>
          <w:szCs w:val="22"/>
        </w:rPr>
        <w:t>2.</w:t>
      </w:r>
      <w:r w:rsidRPr="002D2992">
        <w:rPr>
          <w:sz w:val="22"/>
          <w:szCs w:val="22"/>
        </w:rPr>
        <w:tab/>
        <w:t>Ogłoszenie powinno zawierać: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45" w:lineRule="exact"/>
        <w:ind w:left="900" w:hanging="281"/>
        <w:jc w:val="both"/>
        <w:rPr>
          <w:spacing w:val="-7"/>
          <w:sz w:val="22"/>
          <w:szCs w:val="22"/>
        </w:rPr>
      </w:pPr>
      <w:r w:rsidRPr="002D2992">
        <w:rPr>
          <w:sz w:val="22"/>
          <w:szCs w:val="22"/>
        </w:rPr>
        <w:t xml:space="preserve">opis  lokalu  będącego przedmiotem </w:t>
      </w:r>
      <w:r>
        <w:rPr>
          <w:sz w:val="22"/>
          <w:szCs w:val="22"/>
        </w:rPr>
        <w:t xml:space="preserve"> przetargu (powierzchnię,  liczbę</w:t>
      </w:r>
      <w:r w:rsidRPr="002D2992">
        <w:rPr>
          <w:sz w:val="22"/>
          <w:szCs w:val="22"/>
        </w:rPr>
        <w:t xml:space="preserve">  izb, położenie </w:t>
      </w:r>
      <w:r w:rsidRPr="00950EB8">
        <w:rPr>
          <w:sz w:val="22"/>
          <w:szCs w:val="22"/>
        </w:rPr>
        <w:lastRenderedPageBreak/>
        <w:t>oraz usytuowanie w budynku),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before="7" w:line="245" w:lineRule="exact"/>
        <w:ind w:left="619"/>
        <w:jc w:val="both"/>
        <w:rPr>
          <w:spacing w:val="-9"/>
          <w:sz w:val="22"/>
          <w:szCs w:val="22"/>
        </w:rPr>
      </w:pPr>
      <w:r w:rsidRPr="00950EB8">
        <w:rPr>
          <w:spacing w:val="-1"/>
          <w:sz w:val="22"/>
          <w:szCs w:val="22"/>
        </w:rPr>
        <w:t xml:space="preserve">wymagany termin zapłaty </w:t>
      </w:r>
      <w:r>
        <w:rPr>
          <w:spacing w:val="-1"/>
          <w:sz w:val="22"/>
          <w:szCs w:val="22"/>
        </w:rPr>
        <w:t xml:space="preserve">ceny lokalu </w:t>
      </w:r>
      <w:r w:rsidRPr="00950EB8">
        <w:rPr>
          <w:spacing w:val="-1"/>
          <w:sz w:val="22"/>
          <w:szCs w:val="22"/>
        </w:rPr>
        <w:t>w ciągu 21 dni od powiadomienia oferenta o wyborze jego oferty,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45" w:lineRule="exact"/>
        <w:ind w:left="619"/>
        <w:jc w:val="both"/>
        <w:rPr>
          <w:spacing w:val="-4"/>
          <w:sz w:val="22"/>
          <w:szCs w:val="22"/>
        </w:rPr>
      </w:pPr>
      <w:r w:rsidRPr="00950EB8">
        <w:rPr>
          <w:sz w:val="22"/>
          <w:szCs w:val="22"/>
        </w:rPr>
        <w:t>termin składania ofert,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45" w:lineRule="exact"/>
        <w:ind w:left="619"/>
        <w:jc w:val="both"/>
        <w:rPr>
          <w:spacing w:val="-9"/>
          <w:sz w:val="22"/>
          <w:szCs w:val="22"/>
        </w:rPr>
      </w:pPr>
      <w:r w:rsidRPr="00950EB8">
        <w:rPr>
          <w:sz w:val="22"/>
          <w:szCs w:val="22"/>
        </w:rPr>
        <w:t>czas i miejsce przetargu,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45" w:lineRule="exact"/>
        <w:ind w:left="900" w:hanging="281"/>
        <w:jc w:val="both"/>
        <w:rPr>
          <w:spacing w:val="-7"/>
          <w:sz w:val="22"/>
          <w:szCs w:val="22"/>
        </w:rPr>
      </w:pPr>
      <w:r w:rsidRPr="00950EB8">
        <w:rPr>
          <w:spacing w:val="-1"/>
          <w:sz w:val="22"/>
          <w:szCs w:val="22"/>
        </w:rPr>
        <w:t xml:space="preserve">warunki przetargu lub informację, że z warunkami przetargu można zapoznać się w siedzibie </w:t>
      </w:r>
      <w:r w:rsidRPr="00950EB8">
        <w:rPr>
          <w:sz w:val="22"/>
          <w:szCs w:val="22"/>
        </w:rPr>
        <w:t>spółdzielni,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45" w:lineRule="exact"/>
        <w:ind w:left="619"/>
        <w:jc w:val="both"/>
        <w:rPr>
          <w:spacing w:val="-12"/>
          <w:sz w:val="22"/>
          <w:szCs w:val="22"/>
        </w:rPr>
      </w:pPr>
      <w:r>
        <w:rPr>
          <w:iCs/>
          <w:sz w:val="22"/>
          <w:szCs w:val="22"/>
        </w:rPr>
        <w:t>cenę wywoławczą</w:t>
      </w:r>
      <w:r w:rsidRPr="00950EB8">
        <w:rPr>
          <w:iCs/>
          <w:sz w:val="22"/>
          <w:szCs w:val="22"/>
        </w:rPr>
        <w:t>, która nie może być niższa od wyceny wartości nieruchomości przez biegłego,</w:t>
      </w:r>
    </w:p>
    <w:p w:rsidR="00DA0A84" w:rsidRPr="00950EB8" w:rsidRDefault="00DA0A84" w:rsidP="00DA0A84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45" w:lineRule="exact"/>
        <w:ind w:left="619"/>
        <w:jc w:val="both"/>
        <w:rPr>
          <w:spacing w:val="-12"/>
          <w:sz w:val="22"/>
          <w:szCs w:val="22"/>
        </w:rPr>
      </w:pPr>
      <w:r w:rsidRPr="00950EB8">
        <w:rPr>
          <w:iCs/>
          <w:sz w:val="22"/>
          <w:szCs w:val="22"/>
        </w:rPr>
        <w:t>informację o obowiązkowej wpłacie wadium.</w:t>
      </w:r>
    </w:p>
    <w:p w:rsidR="00DA0A84" w:rsidRPr="002D2992" w:rsidRDefault="00DA0A84" w:rsidP="00DA0A84">
      <w:pPr>
        <w:jc w:val="both"/>
        <w:rPr>
          <w:sz w:val="2"/>
          <w:szCs w:val="2"/>
        </w:rPr>
      </w:pPr>
    </w:p>
    <w:p w:rsidR="00DA0A84" w:rsidRPr="002D2992" w:rsidRDefault="00DA0A84" w:rsidP="00DA0A84">
      <w:pPr>
        <w:numPr>
          <w:ilvl w:val="0"/>
          <w:numId w:val="4"/>
        </w:numPr>
        <w:shd w:val="clear" w:color="auto" w:fill="FFFFFF"/>
        <w:tabs>
          <w:tab w:val="left" w:pos="410"/>
        </w:tabs>
        <w:spacing w:line="245" w:lineRule="exact"/>
        <w:ind w:left="58"/>
        <w:jc w:val="both"/>
        <w:rPr>
          <w:spacing w:val="-14"/>
          <w:sz w:val="22"/>
          <w:szCs w:val="22"/>
        </w:rPr>
      </w:pPr>
      <w:r w:rsidRPr="002D2992">
        <w:rPr>
          <w:spacing w:val="-1"/>
          <w:sz w:val="22"/>
          <w:szCs w:val="22"/>
        </w:rPr>
        <w:t xml:space="preserve">Termin składanie ofert pisemnych nie może być krótszy </w:t>
      </w:r>
      <w:r w:rsidRPr="002D2992">
        <w:rPr>
          <w:spacing w:val="18"/>
          <w:sz w:val="22"/>
          <w:szCs w:val="22"/>
        </w:rPr>
        <w:t>niż</w:t>
      </w:r>
      <w:r w:rsidRPr="002D2992">
        <w:rPr>
          <w:spacing w:val="-1"/>
          <w:sz w:val="22"/>
          <w:szCs w:val="22"/>
        </w:rPr>
        <w:t xml:space="preserve"> 21 dni od daty ogłoszenia.</w:t>
      </w:r>
    </w:p>
    <w:p w:rsidR="00DA0A84" w:rsidRPr="00F50CFD" w:rsidRDefault="00DA0A84" w:rsidP="00DA0A84">
      <w:pPr>
        <w:numPr>
          <w:ilvl w:val="0"/>
          <w:numId w:val="4"/>
        </w:numPr>
        <w:shd w:val="clear" w:color="auto" w:fill="FFFFFF"/>
        <w:tabs>
          <w:tab w:val="left" w:pos="410"/>
        </w:tabs>
        <w:spacing w:line="245" w:lineRule="exact"/>
        <w:ind w:left="58"/>
        <w:jc w:val="both"/>
        <w:rPr>
          <w:spacing w:val="-10"/>
          <w:sz w:val="22"/>
          <w:szCs w:val="22"/>
        </w:rPr>
      </w:pPr>
      <w:r w:rsidRPr="002D2992">
        <w:rPr>
          <w:sz w:val="22"/>
          <w:szCs w:val="22"/>
        </w:rPr>
        <w:t>Ofertę pisemną złożoną po upływie terminu zwraca się bez otwierania</w:t>
      </w:r>
      <w:r>
        <w:rPr>
          <w:sz w:val="22"/>
          <w:szCs w:val="22"/>
        </w:rPr>
        <w:t>.</w:t>
      </w:r>
    </w:p>
    <w:p w:rsidR="00DA0A84" w:rsidRDefault="00DA0A84" w:rsidP="00DA0A84">
      <w:pPr>
        <w:shd w:val="clear" w:color="auto" w:fill="FFFFFF"/>
        <w:tabs>
          <w:tab w:val="left" w:pos="410"/>
        </w:tabs>
        <w:spacing w:line="245" w:lineRule="exact"/>
        <w:jc w:val="both"/>
        <w:rPr>
          <w:sz w:val="22"/>
          <w:szCs w:val="22"/>
        </w:rPr>
      </w:pPr>
    </w:p>
    <w:p w:rsidR="00DA0A84" w:rsidRDefault="00DA0A84" w:rsidP="00DA0A84">
      <w:pPr>
        <w:shd w:val="clear" w:color="auto" w:fill="FFFFFF"/>
        <w:tabs>
          <w:tab w:val="left" w:pos="410"/>
        </w:tabs>
        <w:spacing w:line="245" w:lineRule="exact"/>
        <w:jc w:val="both"/>
        <w:rPr>
          <w:spacing w:val="-10"/>
          <w:sz w:val="22"/>
          <w:szCs w:val="22"/>
        </w:rPr>
      </w:pPr>
    </w:p>
    <w:p w:rsidR="00DA0A84" w:rsidRPr="009E3107" w:rsidRDefault="00DA0A84" w:rsidP="00DA0A84">
      <w:pPr>
        <w:shd w:val="clear" w:color="auto" w:fill="FFFFFF"/>
        <w:tabs>
          <w:tab w:val="left" w:pos="410"/>
        </w:tabs>
        <w:spacing w:line="245" w:lineRule="exact"/>
        <w:ind w:left="58"/>
        <w:jc w:val="both"/>
        <w:rPr>
          <w:spacing w:val="-10"/>
          <w:sz w:val="22"/>
          <w:szCs w:val="22"/>
          <w:u w:val="single"/>
        </w:rPr>
      </w:pPr>
      <w:r w:rsidRPr="009E3107">
        <w:rPr>
          <w:b/>
          <w:sz w:val="22"/>
          <w:szCs w:val="22"/>
          <w:u w:val="single"/>
        </w:rPr>
        <w:t>Wadium</w:t>
      </w:r>
    </w:p>
    <w:p w:rsidR="00DA0A84" w:rsidRPr="002D2992" w:rsidRDefault="00DA0A84" w:rsidP="00DA0A84">
      <w:pPr>
        <w:shd w:val="clear" w:color="auto" w:fill="FFFFFF"/>
        <w:spacing w:before="266" w:line="245" w:lineRule="exact"/>
        <w:ind w:left="58"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5</w:t>
      </w:r>
    </w:p>
    <w:p w:rsidR="00DA0A84" w:rsidRPr="002D2992" w:rsidRDefault="00DA0A84" w:rsidP="00DA0A84">
      <w:pPr>
        <w:shd w:val="clear" w:color="auto" w:fill="FFFFFF"/>
        <w:spacing w:before="266" w:line="245" w:lineRule="exact"/>
        <w:ind w:left="58"/>
        <w:rPr>
          <w:sz w:val="22"/>
          <w:szCs w:val="22"/>
        </w:rPr>
      </w:pPr>
      <w:r w:rsidRPr="002D2992">
        <w:rPr>
          <w:sz w:val="22"/>
          <w:szCs w:val="22"/>
        </w:rPr>
        <w:t>1. Wpłata jednego wadium uprawnia do udziału w przetargu</w:t>
      </w:r>
      <w:r>
        <w:rPr>
          <w:sz w:val="22"/>
          <w:szCs w:val="22"/>
        </w:rPr>
        <w:t xml:space="preserve"> tylko na jeden lokal</w:t>
      </w:r>
      <w:r w:rsidRPr="002D2992">
        <w:rPr>
          <w:sz w:val="22"/>
          <w:szCs w:val="22"/>
        </w:rPr>
        <w:t>.</w:t>
      </w:r>
    </w:p>
    <w:p w:rsidR="00DA0A84" w:rsidRDefault="00DA0A84" w:rsidP="00DA0A84">
      <w:pPr>
        <w:shd w:val="clear" w:color="auto" w:fill="FFFFFF"/>
        <w:tabs>
          <w:tab w:val="left" w:pos="353"/>
        </w:tabs>
        <w:spacing w:line="245" w:lineRule="exact"/>
        <w:ind w:left="58" w:right="7"/>
        <w:jc w:val="both"/>
        <w:rPr>
          <w:sz w:val="22"/>
          <w:szCs w:val="22"/>
        </w:rPr>
      </w:pPr>
      <w:r w:rsidRPr="002D299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D2992">
        <w:rPr>
          <w:sz w:val="22"/>
          <w:szCs w:val="22"/>
        </w:rPr>
        <w:t xml:space="preserve">Oferent przystępujący do przetargu zobowiązany jest wnieść wadium w wysokości 5% od </w:t>
      </w:r>
    </w:p>
    <w:p w:rsidR="00DA0A84" w:rsidRPr="002D2992" w:rsidRDefault="00DA0A84" w:rsidP="00DA0A84">
      <w:pPr>
        <w:shd w:val="clear" w:color="auto" w:fill="FFFFFF"/>
        <w:tabs>
          <w:tab w:val="left" w:pos="353"/>
        </w:tabs>
        <w:spacing w:line="245" w:lineRule="exact"/>
        <w:ind w:left="58" w:right="7"/>
        <w:jc w:val="both"/>
        <w:rPr>
          <w:spacing w:val="-28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D2992">
        <w:rPr>
          <w:sz w:val="22"/>
          <w:szCs w:val="22"/>
        </w:rPr>
        <w:t>ceny wywoławczej</w:t>
      </w:r>
      <w:r w:rsidRPr="002D2992">
        <w:rPr>
          <w:sz w:val="22"/>
          <w:szCs w:val="22"/>
          <w:vertAlign w:val="superscript"/>
        </w:rPr>
        <w:t xml:space="preserve"> </w:t>
      </w:r>
      <w:r w:rsidRPr="002D2992">
        <w:rPr>
          <w:sz w:val="22"/>
          <w:szCs w:val="22"/>
        </w:rPr>
        <w:t>lokalu będącego przedmiotem przetargu.</w:t>
      </w:r>
    </w:p>
    <w:p w:rsidR="00DA0A84" w:rsidRDefault="00DA0A84" w:rsidP="00DA0A84">
      <w:pPr>
        <w:shd w:val="clear" w:color="auto" w:fill="FFFFFF"/>
        <w:tabs>
          <w:tab w:val="left" w:pos="353"/>
        </w:tabs>
        <w:spacing w:line="245" w:lineRule="exact"/>
        <w:ind w:left="58"/>
        <w:jc w:val="both"/>
        <w:rPr>
          <w:sz w:val="22"/>
          <w:szCs w:val="22"/>
        </w:rPr>
      </w:pPr>
      <w:r w:rsidRPr="002D299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2D2992">
        <w:rPr>
          <w:sz w:val="22"/>
          <w:szCs w:val="22"/>
        </w:rPr>
        <w:t xml:space="preserve">Wadium może być wnoszone wyłącznie w pieniądzu przelewem na konto Spółdzielni w </w:t>
      </w:r>
      <w:r>
        <w:rPr>
          <w:sz w:val="22"/>
          <w:szCs w:val="22"/>
        </w:rPr>
        <w:t xml:space="preserve">  </w:t>
      </w:r>
    </w:p>
    <w:p w:rsidR="00DA0A84" w:rsidRPr="002D2992" w:rsidRDefault="00DA0A84" w:rsidP="00DA0A84">
      <w:pPr>
        <w:shd w:val="clear" w:color="auto" w:fill="FFFFFF"/>
        <w:tabs>
          <w:tab w:val="left" w:pos="353"/>
        </w:tabs>
        <w:spacing w:line="245" w:lineRule="exact"/>
        <w:ind w:left="58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D2992">
        <w:rPr>
          <w:sz w:val="22"/>
          <w:szCs w:val="22"/>
        </w:rPr>
        <w:t>terminie wskazanym w ogłoszeniu o przetargu.</w:t>
      </w:r>
    </w:p>
    <w:p w:rsidR="00DA0A84" w:rsidRPr="002D2992" w:rsidRDefault="00DA0A84" w:rsidP="00DA0A84">
      <w:pPr>
        <w:shd w:val="clear" w:color="auto" w:fill="FFFFFF"/>
        <w:tabs>
          <w:tab w:val="left" w:pos="353"/>
        </w:tabs>
        <w:spacing w:line="245" w:lineRule="exact"/>
        <w:ind w:left="58"/>
        <w:jc w:val="both"/>
        <w:rPr>
          <w:spacing w:val="-8"/>
          <w:sz w:val="22"/>
          <w:szCs w:val="22"/>
        </w:rPr>
      </w:pPr>
      <w:r w:rsidRPr="002D299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2D2992">
        <w:rPr>
          <w:sz w:val="22"/>
          <w:szCs w:val="22"/>
        </w:rPr>
        <w:t>Wadium podlega zwrotowi w wysokości nominalnej w terminie 7 dni w przypadku:</w:t>
      </w:r>
    </w:p>
    <w:p w:rsidR="00DA0A84" w:rsidRPr="002D2992" w:rsidRDefault="00DA0A84" w:rsidP="00DA0A84">
      <w:pPr>
        <w:jc w:val="both"/>
        <w:rPr>
          <w:sz w:val="2"/>
          <w:szCs w:val="2"/>
        </w:rPr>
      </w:pPr>
    </w:p>
    <w:p w:rsidR="00DA0A84" w:rsidRPr="002D2992" w:rsidRDefault="00DA0A84" w:rsidP="00DA0A84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45" w:lineRule="exact"/>
        <w:ind w:left="569"/>
        <w:jc w:val="both"/>
        <w:rPr>
          <w:spacing w:val="-7"/>
          <w:sz w:val="22"/>
          <w:szCs w:val="22"/>
        </w:rPr>
      </w:pPr>
      <w:r w:rsidRPr="002D2992">
        <w:rPr>
          <w:sz w:val="22"/>
          <w:szCs w:val="22"/>
        </w:rPr>
        <w:t>upływ terminu związania ofertą</w:t>
      </w:r>
    </w:p>
    <w:p w:rsidR="00DA0A84" w:rsidRPr="002D2992" w:rsidRDefault="00DA0A84" w:rsidP="00DA0A84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7" w:line="245" w:lineRule="exact"/>
        <w:ind w:left="569"/>
        <w:jc w:val="both"/>
        <w:rPr>
          <w:spacing w:val="-12"/>
          <w:sz w:val="22"/>
          <w:szCs w:val="22"/>
        </w:rPr>
      </w:pPr>
      <w:r w:rsidRPr="002D2992">
        <w:rPr>
          <w:sz w:val="22"/>
          <w:szCs w:val="22"/>
        </w:rPr>
        <w:t>unieważnienia przetargu przez Spółdzielnię,</w:t>
      </w:r>
    </w:p>
    <w:p w:rsidR="00DA0A84" w:rsidRPr="002D2992" w:rsidRDefault="00DA0A84" w:rsidP="00DA0A84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7" w:line="245" w:lineRule="exact"/>
        <w:ind w:left="569"/>
        <w:jc w:val="both"/>
        <w:rPr>
          <w:spacing w:val="-7"/>
          <w:sz w:val="22"/>
          <w:szCs w:val="22"/>
        </w:rPr>
      </w:pPr>
      <w:r w:rsidRPr="002D2992">
        <w:rPr>
          <w:sz w:val="22"/>
          <w:szCs w:val="22"/>
        </w:rPr>
        <w:t>wycofania oferty przed upływem terminu składania ofert,</w:t>
      </w:r>
    </w:p>
    <w:p w:rsidR="00DA0A84" w:rsidRPr="002D2992" w:rsidRDefault="00DA0A84" w:rsidP="00DA0A84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45" w:lineRule="exact"/>
        <w:ind w:left="569"/>
        <w:jc w:val="both"/>
        <w:rPr>
          <w:spacing w:val="-9"/>
          <w:sz w:val="22"/>
          <w:szCs w:val="22"/>
        </w:rPr>
      </w:pPr>
      <w:r w:rsidRPr="002D2992">
        <w:rPr>
          <w:sz w:val="22"/>
          <w:szCs w:val="22"/>
        </w:rPr>
        <w:t>odrzucenia oferty z przyczyn formalnych,</w:t>
      </w:r>
    </w:p>
    <w:p w:rsidR="00DA0A84" w:rsidRPr="002D2992" w:rsidRDefault="00DA0A84" w:rsidP="00DA0A84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245" w:lineRule="exact"/>
        <w:ind w:left="569"/>
        <w:jc w:val="both"/>
        <w:rPr>
          <w:spacing w:val="-9"/>
          <w:sz w:val="22"/>
          <w:szCs w:val="22"/>
        </w:rPr>
      </w:pPr>
      <w:r w:rsidRPr="002D2992">
        <w:rPr>
          <w:spacing w:val="-1"/>
          <w:sz w:val="22"/>
          <w:szCs w:val="22"/>
        </w:rPr>
        <w:t>nie</w:t>
      </w:r>
      <w:r>
        <w:rPr>
          <w:spacing w:val="-1"/>
          <w:sz w:val="22"/>
          <w:szCs w:val="22"/>
        </w:rPr>
        <w:t xml:space="preserve"> </w:t>
      </w:r>
      <w:r w:rsidRPr="002D2992">
        <w:rPr>
          <w:spacing w:val="-1"/>
          <w:sz w:val="22"/>
          <w:szCs w:val="22"/>
        </w:rPr>
        <w:t>wybrania oferty</w:t>
      </w:r>
    </w:p>
    <w:p w:rsidR="00DA0A84" w:rsidRPr="002D2992" w:rsidRDefault="00DA0A84" w:rsidP="00DA0A84">
      <w:pPr>
        <w:shd w:val="clear" w:color="auto" w:fill="FFFFFF"/>
        <w:tabs>
          <w:tab w:val="left" w:pos="360"/>
        </w:tabs>
        <w:spacing w:line="252" w:lineRule="exact"/>
        <w:jc w:val="both"/>
      </w:pPr>
      <w:r>
        <w:rPr>
          <w:spacing w:val="-8"/>
          <w:sz w:val="22"/>
          <w:szCs w:val="22"/>
        </w:rPr>
        <w:t xml:space="preserve"> </w:t>
      </w:r>
      <w:r w:rsidRPr="002D2992">
        <w:rPr>
          <w:spacing w:val="-8"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D2992">
        <w:rPr>
          <w:sz w:val="22"/>
          <w:szCs w:val="22"/>
        </w:rPr>
        <w:t>Oferent traci wadium na rzecz Spółdzielni w następujących przypadkach:</w:t>
      </w:r>
    </w:p>
    <w:p w:rsidR="00DA0A84" w:rsidRPr="002D2992" w:rsidRDefault="00DA0A84" w:rsidP="00DA0A84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52" w:lineRule="exact"/>
        <w:ind w:left="569"/>
        <w:jc w:val="both"/>
        <w:rPr>
          <w:spacing w:val="-7"/>
          <w:sz w:val="22"/>
          <w:szCs w:val="22"/>
        </w:rPr>
      </w:pPr>
      <w:r w:rsidRPr="002D2992">
        <w:rPr>
          <w:sz w:val="22"/>
          <w:szCs w:val="22"/>
        </w:rPr>
        <w:t>wycofania oferty po upływie terminu składania ofert,</w:t>
      </w:r>
    </w:p>
    <w:p w:rsidR="00DA0A84" w:rsidRPr="002D2992" w:rsidRDefault="00DA0A84" w:rsidP="00DA0A84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52" w:lineRule="exact"/>
        <w:ind w:left="569"/>
        <w:jc w:val="both"/>
        <w:rPr>
          <w:spacing w:val="-9"/>
          <w:sz w:val="22"/>
          <w:szCs w:val="22"/>
        </w:rPr>
      </w:pPr>
      <w:r w:rsidRPr="002D2992">
        <w:rPr>
          <w:sz w:val="22"/>
          <w:szCs w:val="22"/>
        </w:rPr>
        <w:t>dołączenia do oferty dokumentów zawierających informacje nieprawdziwe,</w:t>
      </w:r>
    </w:p>
    <w:p w:rsidR="00DA0A84" w:rsidRPr="002D2992" w:rsidRDefault="00DA0A84" w:rsidP="00DA0A84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52" w:lineRule="exact"/>
        <w:ind w:left="907" w:hanging="338"/>
        <w:jc w:val="both"/>
        <w:rPr>
          <w:spacing w:val="-6"/>
          <w:sz w:val="22"/>
          <w:szCs w:val="22"/>
        </w:rPr>
      </w:pPr>
      <w:r w:rsidRPr="002D2992">
        <w:rPr>
          <w:sz w:val="22"/>
          <w:szCs w:val="22"/>
        </w:rPr>
        <w:t>odmowy podpisania umowy na warunkach określonych w ofercie przez oferenta, którego oferta została wybrana,</w:t>
      </w:r>
    </w:p>
    <w:p w:rsidR="00DA0A84" w:rsidRPr="002D2992" w:rsidRDefault="00DA0A84" w:rsidP="00DA0A84">
      <w:pPr>
        <w:numPr>
          <w:ilvl w:val="0"/>
          <w:numId w:val="7"/>
        </w:numPr>
        <w:shd w:val="clear" w:color="auto" w:fill="FFFFFF"/>
        <w:tabs>
          <w:tab w:val="left" w:pos="907"/>
        </w:tabs>
        <w:spacing w:before="7" w:line="252" w:lineRule="exact"/>
        <w:ind w:left="569"/>
        <w:jc w:val="both"/>
        <w:rPr>
          <w:spacing w:val="-5"/>
          <w:sz w:val="22"/>
          <w:szCs w:val="22"/>
        </w:rPr>
      </w:pPr>
      <w:r w:rsidRPr="002D2992">
        <w:rPr>
          <w:sz w:val="22"/>
          <w:szCs w:val="22"/>
        </w:rPr>
        <w:t>jeżeli zawarcie umowy stało się niemożliwe z winy oferenta np. niestawiennictwa w oznaczonym terminie bez uzasadnienia w Kancelarii Notarialnej.</w:t>
      </w:r>
    </w:p>
    <w:p w:rsidR="00DA0A84" w:rsidRPr="002D2992" w:rsidRDefault="00DA0A84" w:rsidP="00DA0A84">
      <w:pPr>
        <w:shd w:val="clear" w:color="auto" w:fill="FFFFFF"/>
        <w:tabs>
          <w:tab w:val="left" w:pos="360"/>
        </w:tabs>
        <w:spacing w:line="252" w:lineRule="exact"/>
        <w:ind w:left="360" w:hanging="360"/>
        <w:jc w:val="both"/>
      </w:pPr>
      <w:r w:rsidRPr="002D2992">
        <w:rPr>
          <w:spacing w:val="-18"/>
          <w:sz w:val="22"/>
          <w:szCs w:val="22"/>
        </w:rPr>
        <w:t>6.</w:t>
      </w:r>
      <w:r w:rsidRPr="002D2992">
        <w:rPr>
          <w:sz w:val="22"/>
          <w:szCs w:val="22"/>
        </w:rPr>
        <w:tab/>
      </w:r>
      <w:r w:rsidRPr="002D2992">
        <w:rPr>
          <w:spacing w:val="-1"/>
          <w:sz w:val="22"/>
          <w:szCs w:val="22"/>
        </w:rPr>
        <w:t>Wadium wpłacone przez oferenta, którego oferta została wybra</w:t>
      </w:r>
      <w:r>
        <w:rPr>
          <w:spacing w:val="-1"/>
          <w:sz w:val="22"/>
          <w:szCs w:val="22"/>
        </w:rPr>
        <w:t xml:space="preserve">na, zostaje zaliczone na poczet </w:t>
      </w:r>
      <w:r w:rsidRPr="002D2992">
        <w:rPr>
          <w:spacing w:val="-1"/>
          <w:sz w:val="22"/>
          <w:szCs w:val="22"/>
        </w:rPr>
        <w:t>ceny</w:t>
      </w:r>
      <w:r>
        <w:rPr>
          <w:spacing w:val="-1"/>
          <w:sz w:val="22"/>
          <w:szCs w:val="22"/>
        </w:rPr>
        <w:t xml:space="preserve"> </w:t>
      </w:r>
      <w:r w:rsidRPr="002D2992">
        <w:rPr>
          <w:sz w:val="22"/>
          <w:szCs w:val="22"/>
        </w:rPr>
        <w:t>nabycia prawa do lokalu.</w:t>
      </w:r>
    </w:p>
    <w:p w:rsidR="00DA0A84" w:rsidRDefault="00DA0A84" w:rsidP="00DA0A84">
      <w:pPr>
        <w:shd w:val="clear" w:color="auto" w:fill="FFFFFF"/>
        <w:spacing w:before="259"/>
        <w:ind w:left="94"/>
        <w:jc w:val="both"/>
        <w:rPr>
          <w:b/>
          <w:bCs/>
          <w:spacing w:val="-4"/>
          <w:sz w:val="22"/>
          <w:szCs w:val="22"/>
        </w:rPr>
      </w:pPr>
    </w:p>
    <w:p w:rsidR="00DA0A84" w:rsidRPr="009E3107" w:rsidRDefault="00DA0A84" w:rsidP="00DA0A84">
      <w:pPr>
        <w:shd w:val="clear" w:color="auto" w:fill="FFFFFF"/>
        <w:spacing w:before="259"/>
        <w:ind w:left="94"/>
        <w:jc w:val="both"/>
        <w:rPr>
          <w:b/>
          <w:bCs/>
          <w:spacing w:val="-4"/>
          <w:sz w:val="22"/>
          <w:szCs w:val="22"/>
          <w:u w:val="single"/>
        </w:rPr>
      </w:pPr>
      <w:r w:rsidRPr="009E3107">
        <w:rPr>
          <w:b/>
          <w:bCs/>
          <w:spacing w:val="-4"/>
          <w:sz w:val="22"/>
          <w:szCs w:val="22"/>
          <w:u w:val="single"/>
        </w:rPr>
        <w:t>Oferta pisemna</w:t>
      </w:r>
    </w:p>
    <w:p w:rsidR="00DA0A84" w:rsidRDefault="00DA0A84" w:rsidP="00DA0A84">
      <w:pPr>
        <w:shd w:val="clear" w:color="auto" w:fill="FFFFFF"/>
        <w:spacing w:before="245" w:line="259" w:lineRule="exact"/>
        <w:ind w:left="36"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6</w:t>
      </w:r>
    </w:p>
    <w:p w:rsidR="00DA0A84" w:rsidRPr="000B00E7" w:rsidRDefault="00DA0A84" w:rsidP="00DA0A84">
      <w:pPr>
        <w:shd w:val="clear" w:color="auto" w:fill="FFFFFF"/>
        <w:spacing w:before="245" w:line="259" w:lineRule="exact"/>
        <w:ind w:left="10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B00E7">
        <w:rPr>
          <w:sz w:val="22"/>
          <w:szCs w:val="22"/>
        </w:rPr>
        <w:t>1.</w:t>
      </w:r>
      <w:r>
        <w:rPr>
          <w:sz w:val="22"/>
          <w:szCs w:val="22"/>
        </w:rPr>
        <w:t xml:space="preserve"> Oferty są składane w Sekretariacie Spółdzielni w zamkniętych kopertach opisanych                         zgodnie z wymogami przetargu lub pocztą poleconą. Za termin złożenia oferty uznaje się datę stempla pocztowego.</w:t>
      </w:r>
      <w:r w:rsidRPr="000B00E7">
        <w:rPr>
          <w:sz w:val="22"/>
          <w:szCs w:val="22"/>
        </w:rPr>
        <w:t xml:space="preserve"> </w:t>
      </w:r>
    </w:p>
    <w:p w:rsidR="00DA0A84" w:rsidRPr="002D2992" w:rsidRDefault="00DA0A84" w:rsidP="00DA0A84">
      <w:pPr>
        <w:shd w:val="clear" w:color="auto" w:fill="FFFFFF"/>
        <w:tabs>
          <w:tab w:val="left" w:pos="454"/>
        </w:tabs>
        <w:spacing w:line="259" w:lineRule="exact"/>
        <w:ind w:left="101"/>
        <w:jc w:val="both"/>
      </w:pPr>
      <w:r>
        <w:rPr>
          <w:spacing w:val="-28"/>
          <w:sz w:val="22"/>
          <w:szCs w:val="22"/>
        </w:rPr>
        <w:t>2</w:t>
      </w:r>
      <w:r w:rsidRPr="002D2992">
        <w:rPr>
          <w:spacing w:val="-28"/>
          <w:sz w:val="22"/>
          <w:szCs w:val="22"/>
        </w:rPr>
        <w:t>.</w:t>
      </w:r>
      <w:r w:rsidRPr="002D2992">
        <w:rPr>
          <w:sz w:val="22"/>
          <w:szCs w:val="22"/>
        </w:rPr>
        <w:tab/>
      </w:r>
      <w:r w:rsidRPr="002D2992">
        <w:rPr>
          <w:spacing w:val="-1"/>
          <w:sz w:val="22"/>
          <w:szCs w:val="22"/>
        </w:rPr>
        <w:t>Oferta powinna zawierać:</w:t>
      </w:r>
    </w:p>
    <w:p w:rsidR="00DA0A84" w:rsidRPr="002D2992" w:rsidRDefault="00DA0A84" w:rsidP="00DA0A84">
      <w:pPr>
        <w:numPr>
          <w:ilvl w:val="0"/>
          <w:numId w:val="8"/>
        </w:numPr>
        <w:shd w:val="clear" w:color="auto" w:fill="FFFFFF"/>
        <w:tabs>
          <w:tab w:val="left" w:pos="936"/>
        </w:tabs>
        <w:spacing w:line="259" w:lineRule="exact"/>
        <w:ind w:left="936" w:hanging="418"/>
        <w:jc w:val="both"/>
        <w:rPr>
          <w:spacing w:val="-4"/>
          <w:sz w:val="22"/>
          <w:szCs w:val="22"/>
        </w:rPr>
      </w:pPr>
      <w:r w:rsidRPr="002D2992">
        <w:rPr>
          <w:sz w:val="22"/>
          <w:szCs w:val="22"/>
        </w:rPr>
        <w:t>oświadczenia oferenta w przedmiocie ceny nabycia prawa do lokalu oraz terminu związania ofertą,</w:t>
      </w:r>
    </w:p>
    <w:p w:rsidR="00DA0A84" w:rsidRPr="002D2992" w:rsidRDefault="00DA0A84" w:rsidP="00DA0A84">
      <w:pPr>
        <w:numPr>
          <w:ilvl w:val="0"/>
          <w:numId w:val="8"/>
        </w:numPr>
        <w:shd w:val="clear" w:color="auto" w:fill="FFFFFF"/>
        <w:tabs>
          <w:tab w:val="left" w:pos="936"/>
        </w:tabs>
        <w:spacing w:before="7" w:line="259" w:lineRule="exact"/>
        <w:ind w:left="936" w:hanging="418"/>
        <w:jc w:val="both"/>
        <w:rPr>
          <w:spacing w:val="-2"/>
          <w:sz w:val="22"/>
          <w:szCs w:val="22"/>
        </w:rPr>
      </w:pPr>
      <w:r w:rsidRPr="002D2992">
        <w:rPr>
          <w:sz w:val="22"/>
          <w:szCs w:val="22"/>
        </w:rPr>
        <w:t>zobowiązanie  do  zawarcia  umowy   na  warunkach   wskazanych   w  ofercie   w  terminie wskazanym przez Spółdzielnię, w tym zobowiązanie do pokrycia kosztów aktu notarialnego,</w:t>
      </w:r>
    </w:p>
    <w:p w:rsidR="00DA0A84" w:rsidRPr="002D2992" w:rsidRDefault="00DA0A84" w:rsidP="00DA0A84">
      <w:pPr>
        <w:numPr>
          <w:ilvl w:val="0"/>
          <w:numId w:val="8"/>
        </w:numPr>
        <w:shd w:val="clear" w:color="auto" w:fill="FFFFFF"/>
        <w:tabs>
          <w:tab w:val="left" w:pos="936"/>
        </w:tabs>
        <w:spacing w:before="7" w:line="259" w:lineRule="exact"/>
        <w:ind w:left="518"/>
        <w:jc w:val="both"/>
        <w:rPr>
          <w:sz w:val="22"/>
          <w:szCs w:val="22"/>
        </w:rPr>
      </w:pPr>
      <w:r w:rsidRPr="002D2992">
        <w:rPr>
          <w:sz w:val="22"/>
          <w:szCs w:val="22"/>
        </w:rPr>
        <w:t>datę i podpis oferenta</w:t>
      </w:r>
    </w:p>
    <w:p w:rsidR="00DA0A84" w:rsidRPr="002D2992" w:rsidRDefault="00DA0A84" w:rsidP="00DA0A84">
      <w:pPr>
        <w:shd w:val="clear" w:color="auto" w:fill="FFFFFF"/>
        <w:tabs>
          <w:tab w:val="left" w:pos="454"/>
        </w:tabs>
        <w:spacing w:line="259" w:lineRule="exact"/>
        <w:ind w:left="101"/>
        <w:jc w:val="both"/>
      </w:pPr>
      <w:r>
        <w:rPr>
          <w:spacing w:val="-4"/>
          <w:sz w:val="22"/>
          <w:szCs w:val="22"/>
        </w:rPr>
        <w:t>3</w:t>
      </w:r>
      <w:r w:rsidRPr="002D2992">
        <w:rPr>
          <w:spacing w:val="-4"/>
          <w:sz w:val="22"/>
          <w:szCs w:val="22"/>
        </w:rPr>
        <w:t>.</w:t>
      </w:r>
      <w:r w:rsidRPr="002D2992">
        <w:rPr>
          <w:sz w:val="22"/>
          <w:szCs w:val="22"/>
        </w:rPr>
        <w:tab/>
        <w:t>Do oferty powinny być dołączone następujące dokumenty:</w:t>
      </w:r>
    </w:p>
    <w:p w:rsidR="00DA0A84" w:rsidRPr="002D2992" w:rsidRDefault="00DA0A84" w:rsidP="00DA0A84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259" w:lineRule="exact"/>
        <w:ind w:left="950" w:hanging="418"/>
        <w:jc w:val="both"/>
        <w:rPr>
          <w:spacing w:val="-4"/>
          <w:sz w:val="22"/>
          <w:szCs w:val="22"/>
        </w:rPr>
      </w:pPr>
      <w:r w:rsidRPr="002D2992">
        <w:rPr>
          <w:sz w:val="22"/>
          <w:szCs w:val="22"/>
        </w:rPr>
        <w:t>kopia stron dowodu osobistego lub innego dowodu tożsamości, potwierdzających dane osobowe oraz miejsce zamieszkania,</w:t>
      </w:r>
    </w:p>
    <w:p w:rsidR="00DA0A84" w:rsidRPr="009E3107" w:rsidRDefault="00DA0A84" w:rsidP="00DA0A84">
      <w:pPr>
        <w:numPr>
          <w:ilvl w:val="0"/>
          <w:numId w:val="10"/>
        </w:numPr>
        <w:shd w:val="clear" w:color="auto" w:fill="FFFFFF"/>
        <w:tabs>
          <w:tab w:val="left" w:pos="950"/>
        </w:tabs>
        <w:spacing w:before="7" w:line="259" w:lineRule="exact"/>
        <w:ind w:left="533"/>
        <w:jc w:val="both"/>
        <w:rPr>
          <w:spacing w:val="-3"/>
          <w:sz w:val="22"/>
          <w:szCs w:val="22"/>
        </w:rPr>
      </w:pPr>
      <w:r w:rsidRPr="002D2992">
        <w:rPr>
          <w:sz w:val="22"/>
          <w:szCs w:val="22"/>
        </w:rPr>
        <w:t>dowód wpłaty wadium.</w:t>
      </w:r>
    </w:p>
    <w:p w:rsidR="00DA0A84" w:rsidRPr="000D425A" w:rsidRDefault="00DA0A84" w:rsidP="00DA0A84">
      <w:pPr>
        <w:shd w:val="clear" w:color="auto" w:fill="FFFFFF"/>
        <w:tabs>
          <w:tab w:val="left" w:pos="950"/>
        </w:tabs>
        <w:spacing w:before="7" w:line="259" w:lineRule="exact"/>
        <w:jc w:val="both"/>
        <w:rPr>
          <w:spacing w:val="-3"/>
          <w:sz w:val="22"/>
          <w:szCs w:val="22"/>
        </w:rPr>
      </w:pPr>
    </w:p>
    <w:p w:rsidR="00DA0A84" w:rsidRPr="009C315C" w:rsidRDefault="00DA0A84" w:rsidP="00DA0A84">
      <w:pPr>
        <w:shd w:val="clear" w:color="auto" w:fill="FFFFFF"/>
        <w:spacing w:before="245"/>
        <w:ind w:left="115"/>
        <w:jc w:val="both"/>
        <w:rPr>
          <w:b/>
          <w:bCs/>
          <w:spacing w:val="-1"/>
          <w:sz w:val="22"/>
          <w:szCs w:val="22"/>
          <w:u w:val="single"/>
        </w:rPr>
      </w:pPr>
      <w:r w:rsidRPr="009E3107">
        <w:rPr>
          <w:b/>
          <w:bCs/>
          <w:spacing w:val="-1"/>
          <w:sz w:val="22"/>
          <w:szCs w:val="22"/>
          <w:u w:val="single"/>
        </w:rPr>
        <w:t xml:space="preserve">Otwarcie i ocena formalna ofert pisemnych </w:t>
      </w:r>
    </w:p>
    <w:p w:rsidR="00DA0A84" w:rsidRPr="00366DFC" w:rsidRDefault="00DA0A84" w:rsidP="00DA0A84">
      <w:pPr>
        <w:shd w:val="clear" w:color="auto" w:fill="FFFFFF"/>
        <w:spacing w:before="259" w:line="245" w:lineRule="exact"/>
        <w:ind w:left="72"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7</w:t>
      </w:r>
    </w:p>
    <w:p w:rsidR="00DA0A84" w:rsidRPr="000063BC" w:rsidRDefault="00DA0A84" w:rsidP="00DA0A84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45" w:lineRule="exact"/>
        <w:jc w:val="both"/>
        <w:rPr>
          <w:spacing w:val="-25"/>
          <w:sz w:val="22"/>
          <w:szCs w:val="22"/>
        </w:rPr>
      </w:pPr>
      <w:r w:rsidRPr="002D2992">
        <w:rPr>
          <w:sz w:val="22"/>
          <w:szCs w:val="22"/>
        </w:rPr>
        <w:t>Otwarcie ofert następuje w miejscu i czasie określonym w ogłoszeniu o przetargu.</w:t>
      </w:r>
    </w:p>
    <w:p w:rsidR="00DA0A84" w:rsidRPr="002D2992" w:rsidRDefault="00DA0A84" w:rsidP="00DA0A84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45" w:lineRule="exact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t>Komisja może zaprosić oferentów na otwarcie ofert.</w:t>
      </w:r>
    </w:p>
    <w:p w:rsidR="00DA0A84" w:rsidRPr="002D2992" w:rsidRDefault="00DA0A84" w:rsidP="00DA0A84">
      <w:pPr>
        <w:numPr>
          <w:ilvl w:val="0"/>
          <w:numId w:val="11"/>
        </w:numPr>
        <w:shd w:val="clear" w:color="auto" w:fill="FFFFFF"/>
        <w:tabs>
          <w:tab w:val="left" w:pos="468"/>
        </w:tabs>
        <w:spacing w:before="7" w:line="245" w:lineRule="exact"/>
        <w:jc w:val="both"/>
        <w:rPr>
          <w:spacing w:val="-11"/>
          <w:sz w:val="22"/>
          <w:szCs w:val="22"/>
        </w:rPr>
      </w:pPr>
      <w:r w:rsidRPr="002D2992">
        <w:rPr>
          <w:sz w:val="22"/>
          <w:szCs w:val="22"/>
        </w:rPr>
        <w:t>Otwarcia ofert dokonuje komisja przetargowa, podając dane oferenta i zaproponowaną przez niego cenę.</w:t>
      </w:r>
    </w:p>
    <w:p w:rsidR="00DA0A84" w:rsidRPr="002D2992" w:rsidRDefault="00DA0A84" w:rsidP="00DA0A84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45" w:lineRule="exact"/>
        <w:jc w:val="both"/>
        <w:rPr>
          <w:spacing w:val="-11"/>
          <w:sz w:val="22"/>
          <w:szCs w:val="22"/>
        </w:rPr>
      </w:pPr>
      <w:r w:rsidRPr="002D2992">
        <w:rPr>
          <w:sz w:val="22"/>
          <w:szCs w:val="22"/>
        </w:rPr>
        <w:t>Oferta podlega odrzuceniu, jeżeli nie spełnia warunków, o których mowa w § 6</w:t>
      </w:r>
    </w:p>
    <w:p w:rsidR="00DA0A84" w:rsidRPr="00F50CFD" w:rsidRDefault="00DA0A84" w:rsidP="00DA0A84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52" w:lineRule="exact"/>
        <w:jc w:val="both"/>
        <w:rPr>
          <w:spacing w:val="-14"/>
          <w:sz w:val="22"/>
          <w:szCs w:val="22"/>
        </w:rPr>
      </w:pPr>
      <w:r w:rsidRPr="002D2992">
        <w:rPr>
          <w:sz w:val="22"/>
          <w:szCs w:val="22"/>
        </w:rPr>
        <w:t>W przypadku odrzucenia oferty z przyczyn formalnych, ofer</w:t>
      </w:r>
      <w:r>
        <w:rPr>
          <w:sz w:val="22"/>
          <w:szCs w:val="22"/>
        </w:rPr>
        <w:t>entowi, poza zwrotem wadium, nie</w:t>
      </w:r>
      <w:r w:rsidRPr="002D2992">
        <w:rPr>
          <w:sz w:val="22"/>
          <w:szCs w:val="22"/>
        </w:rPr>
        <w:t xml:space="preserve"> przysługują wobec Spółdzielni żadne roszczenia</w:t>
      </w:r>
      <w:r>
        <w:rPr>
          <w:sz w:val="22"/>
          <w:szCs w:val="22"/>
        </w:rPr>
        <w:t>.</w:t>
      </w:r>
    </w:p>
    <w:p w:rsidR="00DA0A84" w:rsidRPr="002D2992" w:rsidRDefault="00DA0A84" w:rsidP="00DA0A84">
      <w:pPr>
        <w:shd w:val="clear" w:color="auto" w:fill="FFFFFF"/>
        <w:tabs>
          <w:tab w:val="left" w:pos="468"/>
        </w:tabs>
        <w:spacing w:line="252" w:lineRule="exact"/>
        <w:jc w:val="both"/>
        <w:rPr>
          <w:spacing w:val="-14"/>
          <w:sz w:val="22"/>
          <w:szCs w:val="22"/>
        </w:rPr>
      </w:pPr>
    </w:p>
    <w:p w:rsidR="00DA0A84" w:rsidRPr="002D2992" w:rsidRDefault="00DA0A84" w:rsidP="00DA0A84">
      <w:pPr>
        <w:shd w:val="clear" w:color="auto" w:fill="FFFFFF"/>
        <w:spacing w:before="274" w:line="238" w:lineRule="exact"/>
        <w:ind w:left="122" w:right="1613" w:firstLine="4414"/>
        <w:jc w:val="both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 xml:space="preserve">§ 8 </w:t>
      </w:r>
    </w:p>
    <w:p w:rsidR="00DA0A84" w:rsidRDefault="00DA0A84" w:rsidP="00DA0A84">
      <w:pPr>
        <w:shd w:val="clear" w:color="auto" w:fill="FFFFFF"/>
        <w:spacing w:before="274" w:line="238" w:lineRule="exact"/>
        <w:ind w:left="122" w:right="1613"/>
        <w:jc w:val="both"/>
        <w:rPr>
          <w:spacing w:val="-2"/>
          <w:sz w:val="22"/>
          <w:szCs w:val="22"/>
        </w:rPr>
      </w:pPr>
      <w:r w:rsidRPr="002D2992">
        <w:rPr>
          <w:spacing w:val="-2"/>
          <w:sz w:val="22"/>
          <w:szCs w:val="22"/>
        </w:rPr>
        <w:t xml:space="preserve">Oceny merytorycznej ofert dokonuje </w:t>
      </w:r>
      <w:r>
        <w:rPr>
          <w:spacing w:val="-2"/>
          <w:sz w:val="22"/>
          <w:szCs w:val="22"/>
        </w:rPr>
        <w:t xml:space="preserve">komisja przetargowa bez udziału </w:t>
      </w:r>
      <w:r w:rsidRPr="002D2992">
        <w:rPr>
          <w:spacing w:val="-2"/>
          <w:sz w:val="22"/>
          <w:szCs w:val="22"/>
        </w:rPr>
        <w:t>oferentów.</w:t>
      </w:r>
    </w:p>
    <w:p w:rsidR="00DA0A84" w:rsidRDefault="00DA0A84" w:rsidP="00DA0A84">
      <w:pPr>
        <w:shd w:val="clear" w:color="auto" w:fill="FFFFFF"/>
        <w:spacing w:before="252"/>
        <w:jc w:val="both"/>
        <w:rPr>
          <w:spacing w:val="-2"/>
          <w:sz w:val="22"/>
          <w:szCs w:val="22"/>
        </w:rPr>
      </w:pPr>
    </w:p>
    <w:p w:rsidR="00DA0A84" w:rsidRPr="009C315C" w:rsidRDefault="00DA0A84" w:rsidP="00DA0A84">
      <w:pPr>
        <w:shd w:val="clear" w:color="auto" w:fill="FFFFFF"/>
        <w:spacing w:before="252"/>
        <w:jc w:val="both"/>
        <w:rPr>
          <w:u w:val="single"/>
        </w:rPr>
      </w:pPr>
      <w:r w:rsidRPr="009C315C">
        <w:rPr>
          <w:b/>
          <w:bCs/>
          <w:spacing w:val="-1"/>
          <w:sz w:val="22"/>
          <w:szCs w:val="22"/>
          <w:u w:val="single"/>
        </w:rPr>
        <w:t>Kryteria wyboru oferty pisemnej</w:t>
      </w:r>
    </w:p>
    <w:p w:rsidR="00DA0A84" w:rsidRPr="002D2992" w:rsidRDefault="00DA0A84" w:rsidP="00DA0A84">
      <w:pPr>
        <w:shd w:val="clear" w:color="auto" w:fill="FFFFFF"/>
        <w:spacing w:before="259" w:line="245" w:lineRule="exact"/>
        <w:ind w:left="158" w:firstLine="4378"/>
        <w:jc w:val="both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9</w:t>
      </w:r>
    </w:p>
    <w:p w:rsidR="00DA0A84" w:rsidRPr="002D2992" w:rsidRDefault="00DA0A84" w:rsidP="00DA0A84">
      <w:pPr>
        <w:shd w:val="clear" w:color="auto" w:fill="FFFFFF"/>
        <w:spacing w:before="259" w:line="245" w:lineRule="exact"/>
        <w:rPr>
          <w:sz w:val="22"/>
          <w:szCs w:val="22"/>
        </w:rPr>
      </w:pPr>
      <w:r w:rsidRPr="002D2992">
        <w:rPr>
          <w:sz w:val="22"/>
          <w:szCs w:val="22"/>
        </w:rPr>
        <w:t>1.     Przetarg może się odbyć, jeżeli  na dany  lokal  została złożona co najmniej 1 oferta, nie</w:t>
      </w:r>
    </w:p>
    <w:p w:rsidR="00DA0A84" w:rsidRPr="002D2992" w:rsidRDefault="00DA0A84" w:rsidP="00DA0A84">
      <w:pPr>
        <w:shd w:val="clear" w:color="auto" w:fill="FFFFFF"/>
        <w:spacing w:line="245" w:lineRule="exact"/>
        <w:rPr>
          <w:sz w:val="22"/>
          <w:szCs w:val="22"/>
        </w:rPr>
      </w:pPr>
      <w:r>
        <w:rPr>
          <w:sz w:val="22"/>
          <w:szCs w:val="22"/>
        </w:rPr>
        <w:t xml:space="preserve">        podlegająca</w:t>
      </w:r>
      <w:r w:rsidRPr="002D2992">
        <w:rPr>
          <w:sz w:val="22"/>
          <w:szCs w:val="22"/>
        </w:rPr>
        <w:t xml:space="preserve"> odrzuceniu. </w:t>
      </w:r>
    </w:p>
    <w:p w:rsidR="00DA0A84" w:rsidRDefault="00DA0A84" w:rsidP="00DA0A84">
      <w:pPr>
        <w:shd w:val="clear" w:color="auto" w:fill="FFFFFF"/>
        <w:spacing w:line="245" w:lineRule="exact"/>
        <w:rPr>
          <w:sz w:val="22"/>
          <w:szCs w:val="22"/>
        </w:rPr>
      </w:pPr>
      <w:r w:rsidRPr="002D2992">
        <w:rPr>
          <w:sz w:val="22"/>
          <w:szCs w:val="22"/>
        </w:rPr>
        <w:t xml:space="preserve">2.    Jeżeli   </w:t>
      </w:r>
      <w:r>
        <w:rPr>
          <w:sz w:val="22"/>
          <w:szCs w:val="22"/>
        </w:rPr>
        <w:t xml:space="preserve">warunek  określony   w   ust. 1 nie zostanie spełniony </w:t>
      </w:r>
      <w:r w:rsidRPr="002D2992">
        <w:rPr>
          <w:sz w:val="22"/>
          <w:szCs w:val="22"/>
        </w:rPr>
        <w:t xml:space="preserve">przetarg   </w:t>
      </w:r>
      <w:r>
        <w:rPr>
          <w:sz w:val="22"/>
          <w:szCs w:val="22"/>
        </w:rPr>
        <w:t xml:space="preserve">   </w:t>
      </w:r>
    </w:p>
    <w:p w:rsidR="00DA0A84" w:rsidRDefault="00DA0A84" w:rsidP="00DA0A84">
      <w:pPr>
        <w:shd w:val="clear" w:color="auto" w:fill="FFFFFF"/>
        <w:spacing w:line="245" w:lineRule="exact"/>
        <w:rPr>
          <w:sz w:val="22"/>
          <w:szCs w:val="22"/>
        </w:rPr>
      </w:pPr>
      <w:r>
        <w:rPr>
          <w:sz w:val="22"/>
          <w:szCs w:val="22"/>
        </w:rPr>
        <w:t xml:space="preserve">       p</w:t>
      </w:r>
      <w:r w:rsidRPr="002D2992">
        <w:rPr>
          <w:sz w:val="22"/>
          <w:szCs w:val="22"/>
        </w:rPr>
        <w:t>odlega</w:t>
      </w:r>
      <w:r>
        <w:rPr>
          <w:sz w:val="22"/>
          <w:szCs w:val="22"/>
        </w:rPr>
        <w:t xml:space="preserve"> unieważnieniu, </w:t>
      </w:r>
      <w:r w:rsidRPr="002D2992">
        <w:rPr>
          <w:sz w:val="22"/>
          <w:szCs w:val="22"/>
        </w:rPr>
        <w:t>a</w:t>
      </w:r>
      <w:r>
        <w:t xml:space="preserve"> </w:t>
      </w:r>
      <w:r>
        <w:rPr>
          <w:sz w:val="22"/>
          <w:szCs w:val="22"/>
        </w:rPr>
        <w:t>Spółdzielnia ogłasza kolejny</w:t>
      </w:r>
      <w:r w:rsidRPr="002D2992">
        <w:rPr>
          <w:sz w:val="22"/>
          <w:szCs w:val="22"/>
        </w:rPr>
        <w:t xml:space="preserve"> przetarg na warunkach </w:t>
      </w:r>
      <w:r>
        <w:rPr>
          <w:sz w:val="22"/>
          <w:szCs w:val="22"/>
        </w:rPr>
        <w:t xml:space="preserve"> </w:t>
      </w:r>
    </w:p>
    <w:p w:rsidR="00DA0A84" w:rsidRPr="00291B81" w:rsidRDefault="00DA0A84" w:rsidP="00DA0A84">
      <w:pPr>
        <w:shd w:val="clear" w:color="auto" w:fill="FFFFFF"/>
        <w:spacing w:line="245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D2992">
        <w:rPr>
          <w:sz w:val="22"/>
          <w:szCs w:val="22"/>
        </w:rPr>
        <w:t>określonych w § 11</w:t>
      </w:r>
      <w:r>
        <w:rPr>
          <w:sz w:val="22"/>
          <w:szCs w:val="22"/>
        </w:rPr>
        <w:t>.</w:t>
      </w:r>
    </w:p>
    <w:p w:rsidR="00DA0A84" w:rsidRDefault="00DA0A84" w:rsidP="00DA0A84">
      <w:pPr>
        <w:shd w:val="clear" w:color="auto" w:fill="FFFFFF"/>
        <w:spacing w:before="295"/>
        <w:ind w:left="108"/>
        <w:jc w:val="center"/>
        <w:rPr>
          <w:b/>
          <w:spacing w:val="20"/>
          <w:sz w:val="22"/>
          <w:szCs w:val="22"/>
        </w:rPr>
      </w:pPr>
      <w:r w:rsidRPr="002D2992">
        <w:rPr>
          <w:b/>
          <w:spacing w:val="20"/>
          <w:sz w:val="22"/>
          <w:szCs w:val="22"/>
        </w:rPr>
        <w:t>§10</w:t>
      </w:r>
    </w:p>
    <w:p w:rsidR="00DA0A84" w:rsidRPr="00C97F25" w:rsidRDefault="00DA0A84" w:rsidP="00DA0A84">
      <w:pPr>
        <w:shd w:val="clear" w:color="auto" w:fill="FFFFFF"/>
        <w:spacing w:before="295"/>
        <w:ind w:left="108"/>
        <w:jc w:val="center"/>
        <w:rPr>
          <w:b/>
          <w:spacing w:val="20"/>
          <w:sz w:val="22"/>
          <w:szCs w:val="22"/>
        </w:rPr>
      </w:pPr>
    </w:p>
    <w:p w:rsidR="00DA0A84" w:rsidRPr="002D2992" w:rsidRDefault="00DA0A84" w:rsidP="00DA0A84">
      <w:pPr>
        <w:numPr>
          <w:ilvl w:val="0"/>
          <w:numId w:val="12"/>
        </w:numPr>
        <w:shd w:val="clear" w:color="auto" w:fill="FFFFFF"/>
        <w:tabs>
          <w:tab w:val="left" w:pos="490"/>
        </w:tabs>
        <w:spacing w:before="29" w:line="230" w:lineRule="exact"/>
        <w:ind w:left="490" w:hanging="346"/>
        <w:jc w:val="both"/>
        <w:rPr>
          <w:sz w:val="22"/>
          <w:szCs w:val="22"/>
        </w:rPr>
      </w:pPr>
      <w:r w:rsidRPr="002D2992">
        <w:rPr>
          <w:sz w:val="22"/>
          <w:szCs w:val="22"/>
        </w:rPr>
        <w:t xml:space="preserve">Spośród złożonych poprawnie ofert </w:t>
      </w:r>
      <w:r>
        <w:rPr>
          <w:sz w:val="22"/>
          <w:szCs w:val="22"/>
        </w:rPr>
        <w:t xml:space="preserve">pisemnych </w:t>
      </w:r>
      <w:r w:rsidRPr="002D2992">
        <w:rPr>
          <w:sz w:val="22"/>
          <w:szCs w:val="22"/>
        </w:rPr>
        <w:t>komisja przetargowa wybiera ofertę najkorzystniejszą, tj. ocenioną najwyżej na podstawie przyjętych przez Komisję przetargową kryteriów.</w:t>
      </w:r>
    </w:p>
    <w:p w:rsidR="00DA0A84" w:rsidRPr="00950EB8" w:rsidRDefault="00DA0A84" w:rsidP="00DA0A84">
      <w:pPr>
        <w:numPr>
          <w:ilvl w:val="0"/>
          <w:numId w:val="12"/>
        </w:numPr>
        <w:shd w:val="clear" w:color="auto" w:fill="FFFFFF"/>
        <w:tabs>
          <w:tab w:val="left" w:pos="490"/>
        </w:tabs>
        <w:spacing w:before="29" w:line="230" w:lineRule="exact"/>
        <w:ind w:left="490" w:hanging="346"/>
        <w:jc w:val="both"/>
        <w:rPr>
          <w:sz w:val="22"/>
          <w:szCs w:val="22"/>
        </w:rPr>
      </w:pPr>
      <w:r w:rsidRPr="00950EB8">
        <w:rPr>
          <w:sz w:val="22"/>
          <w:szCs w:val="22"/>
        </w:rPr>
        <w:t>Podstawowym kryterium przy wyborze jest oferowana cena. Komisja może ustalić kryteria dodatkowe np. względy społeczne lub członkostwo w Spółdzielni.</w:t>
      </w:r>
    </w:p>
    <w:p w:rsidR="00DA0A84" w:rsidRPr="00950EB8" w:rsidRDefault="00DA0A84" w:rsidP="00DA0A84">
      <w:pPr>
        <w:numPr>
          <w:ilvl w:val="0"/>
          <w:numId w:val="12"/>
        </w:numPr>
        <w:shd w:val="clear" w:color="auto" w:fill="FFFFFF"/>
        <w:tabs>
          <w:tab w:val="left" w:pos="490"/>
        </w:tabs>
        <w:spacing w:before="29" w:line="230" w:lineRule="exact"/>
        <w:ind w:left="490" w:hanging="346"/>
        <w:jc w:val="both"/>
        <w:rPr>
          <w:sz w:val="22"/>
          <w:szCs w:val="22"/>
        </w:rPr>
      </w:pPr>
      <w:r w:rsidRPr="00950EB8">
        <w:rPr>
          <w:sz w:val="22"/>
          <w:szCs w:val="22"/>
        </w:rPr>
        <w:t>W przypadku zastosowania dodatkowych kryteriów oferowana cena nie może stanowić mniej  niż 80% udziału w ocenie oferty.</w:t>
      </w:r>
    </w:p>
    <w:p w:rsidR="00DA0A84" w:rsidRDefault="00DA0A84" w:rsidP="00DA0A84">
      <w:pPr>
        <w:numPr>
          <w:ilvl w:val="0"/>
          <w:numId w:val="12"/>
        </w:numPr>
        <w:shd w:val="clear" w:color="auto" w:fill="FFFFFF"/>
        <w:tabs>
          <w:tab w:val="left" w:pos="490"/>
        </w:tabs>
        <w:spacing w:before="29" w:line="230" w:lineRule="exact"/>
        <w:ind w:left="490" w:hanging="346"/>
        <w:jc w:val="both"/>
        <w:rPr>
          <w:sz w:val="22"/>
          <w:szCs w:val="22"/>
        </w:rPr>
      </w:pPr>
      <w:r w:rsidRPr="002D2992">
        <w:rPr>
          <w:sz w:val="22"/>
          <w:szCs w:val="22"/>
        </w:rPr>
        <w:t xml:space="preserve">Nie może zostać wybrana oferta, zawierająca cenę niższą niż </w:t>
      </w:r>
      <w:r>
        <w:rPr>
          <w:sz w:val="22"/>
          <w:szCs w:val="22"/>
        </w:rPr>
        <w:t xml:space="preserve">rynkowa wartość lokalu </w:t>
      </w:r>
    </w:p>
    <w:p w:rsidR="00DA0A84" w:rsidRPr="002D2992" w:rsidRDefault="00DA0A84" w:rsidP="00DA0A84">
      <w:pPr>
        <w:shd w:val="clear" w:color="auto" w:fill="FFFFFF"/>
        <w:tabs>
          <w:tab w:val="left" w:pos="490"/>
        </w:tabs>
        <w:spacing w:before="29" w:line="230" w:lineRule="exact"/>
        <w:ind w:left="490"/>
        <w:jc w:val="both"/>
        <w:rPr>
          <w:sz w:val="22"/>
          <w:szCs w:val="22"/>
        </w:rPr>
      </w:pPr>
      <w:r>
        <w:rPr>
          <w:sz w:val="22"/>
          <w:szCs w:val="22"/>
        </w:rPr>
        <w:t>ustalona</w:t>
      </w:r>
      <w:r w:rsidRPr="002D2992">
        <w:rPr>
          <w:sz w:val="22"/>
          <w:szCs w:val="22"/>
        </w:rPr>
        <w:t xml:space="preserve"> </w:t>
      </w:r>
      <w:r w:rsidRPr="002D2992">
        <w:rPr>
          <w:spacing w:val="-1"/>
          <w:sz w:val="22"/>
          <w:szCs w:val="22"/>
        </w:rPr>
        <w:t>przez biegłego powołanego przez Spółdzielnię, z zastrzeżeniem postanowień § 11</w:t>
      </w:r>
      <w:r>
        <w:rPr>
          <w:spacing w:val="-1"/>
          <w:sz w:val="22"/>
          <w:szCs w:val="22"/>
        </w:rPr>
        <w:t>.</w:t>
      </w:r>
    </w:p>
    <w:p w:rsidR="00DA0A84" w:rsidRDefault="00DA0A84" w:rsidP="00DA0A84">
      <w:pPr>
        <w:shd w:val="clear" w:color="auto" w:fill="FFFFFF"/>
        <w:spacing w:line="252" w:lineRule="exact"/>
        <w:ind w:right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   </w:t>
      </w:r>
      <w:r w:rsidRPr="002D2992">
        <w:rPr>
          <w:sz w:val="22"/>
          <w:szCs w:val="22"/>
        </w:rPr>
        <w:t xml:space="preserve">W przypadku, gdy, oferty mają jednakową cenę komisja przetargowa wzywa oferentów, </w:t>
      </w:r>
    </w:p>
    <w:p w:rsidR="00DA0A84" w:rsidRDefault="00DA0A84" w:rsidP="00DA0A84">
      <w:pPr>
        <w:shd w:val="clear" w:color="auto" w:fill="FFFFFF"/>
        <w:spacing w:line="252" w:lineRule="exact"/>
        <w:ind w:right="3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D2992">
        <w:rPr>
          <w:sz w:val="22"/>
          <w:szCs w:val="22"/>
        </w:rPr>
        <w:t xml:space="preserve">którzy złożyli te oferty, do natychmiastowego złożenia ofert </w:t>
      </w:r>
      <w:r w:rsidRPr="002D2992">
        <w:rPr>
          <w:spacing w:val="-1"/>
          <w:sz w:val="22"/>
          <w:szCs w:val="22"/>
        </w:rPr>
        <w:t xml:space="preserve">dodatkowych, a następnie </w:t>
      </w:r>
    </w:p>
    <w:p w:rsidR="00DA0A84" w:rsidRDefault="00DA0A84" w:rsidP="00DA0A84">
      <w:pPr>
        <w:shd w:val="clear" w:color="auto" w:fill="FFFFFF"/>
        <w:spacing w:line="252" w:lineRule="exact"/>
        <w:ind w:right="3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</w:t>
      </w:r>
      <w:r w:rsidRPr="002D2992">
        <w:rPr>
          <w:spacing w:val="-1"/>
          <w:sz w:val="22"/>
          <w:szCs w:val="22"/>
        </w:rPr>
        <w:t>spośród ofert dodatkowych, dokonuje wyboru oferty najkorzystniejszej.</w:t>
      </w:r>
    </w:p>
    <w:p w:rsidR="00DA0A84" w:rsidRPr="002D2992" w:rsidRDefault="00DA0A84" w:rsidP="00DA0A84">
      <w:pPr>
        <w:shd w:val="clear" w:color="auto" w:fill="FFFFFF"/>
        <w:spacing w:line="252" w:lineRule="exact"/>
        <w:ind w:right="36"/>
        <w:jc w:val="both"/>
      </w:pPr>
    </w:p>
    <w:p w:rsidR="00DA0A84" w:rsidRDefault="00DA0A84" w:rsidP="00DA0A84">
      <w:pPr>
        <w:shd w:val="clear" w:color="auto" w:fill="FFFFFF"/>
        <w:spacing w:before="173"/>
        <w:ind w:right="65"/>
        <w:jc w:val="center"/>
        <w:rPr>
          <w:b/>
          <w:bCs/>
          <w:sz w:val="22"/>
          <w:szCs w:val="22"/>
        </w:rPr>
      </w:pPr>
      <w:r w:rsidRPr="002D2992">
        <w:rPr>
          <w:b/>
          <w:bCs/>
          <w:sz w:val="22"/>
          <w:szCs w:val="22"/>
        </w:rPr>
        <w:t>§ 11</w:t>
      </w:r>
    </w:p>
    <w:p w:rsidR="00DA0A84" w:rsidRPr="000D425A" w:rsidRDefault="00DA0A84" w:rsidP="00DA0A84">
      <w:pPr>
        <w:shd w:val="clear" w:color="auto" w:fill="FFFFFF"/>
        <w:spacing w:before="173"/>
        <w:ind w:right="65"/>
        <w:jc w:val="center"/>
        <w:rPr>
          <w:b/>
          <w:bCs/>
          <w:sz w:val="22"/>
          <w:szCs w:val="22"/>
        </w:rPr>
      </w:pPr>
    </w:p>
    <w:p w:rsidR="00DA0A84" w:rsidRPr="002D2992" w:rsidRDefault="00DA0A84" w:rsidP="00DA0A84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52" w:lineRule="exact"/>
        <w:ind w:left="360" w:right="36" w:hanging="346"/>
        <w:jc w:val="both"/>
        <w:rPr>
          <w:spacing w:val="-25"/>
          <w:sz w:val="22"/>
          <w:szCs w:val="22"/>
        </w:rPr>
      </w:pPr>
      <w:r w:rsidRPr="002D2992">
        <w:rPr>
          <w:spacing w:val="-1"/>
          <w:sz w:val="22"/>
          <w:szCs w:val="22"/>
        </w:rPr>
        <w:t xml:space="preserve">Jeżeli na dany lokal nie wpłynęła żadna oferta, przetarg na dany lokal podlega unieważnieniu, a </w:t>
      </w:r>
      <w:r w:rsidRPr="002D2992">
        <w:rPr>
          <w:sz w:val="22"/>
          <w:szCs w:val="22"/>
        </w:rPr>
        <w:t xml:space="preserve">Spółdzielnia ogłasza II przetarg, podając cenę wywoławczą, którą może obniżyć maksymalnie </w:t>
      </w:r>
      <w:r>
        <w:rPr>
          <w:sz w:val="22"/>
          <w:szCs w:val="22"/>
        </w:rPr>
        <w:t>d</w:t>
      </w:r>
      <w:r w:rsidRPr="002D2992">
        <w:rPr>
          <w:sz w:val="22"/>
          <w:szCs w:val="22"/>
        </w:rPr>
        <w:t>o 20% w stosunku do ceny wywoławczej.</w:t>
      </w:r>
    </w:p>
    <w:p w:rsidR="00DA0A84" w:rsidRPr="00291B81" w:rsidRDefault="00DA0A84" w:rsidP="00DA0A84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52" w:lineRule="exact"/>
        <w:ind w:left="360" w:right="36" w:hanging="346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Jeżeli w</w:t>
      </w:r>
      <w:r w:rsidRPr="002D2992">
        <w:rPr>
          <w:spacing w:val="-1"/>
          <w:sz w:val="22"/>
          <w:szCs w:val="22"/>
        </w:rPr>
        <w:t xml:space="preserve"> toku </w:t>
      </w:r>
      <w:r>
        <w:rPr>
          <w:spacing w:val="-1"/>
          <w:sz w:val="22"/>
          <w:szCs w:val="22"/>
        </w:rPr>
        <w:t>II przetargu</w:t>
      </w:r>
      <w:r w:rsidRPr="002D2992">
        <w:rPr>
          <w:spacing w:val="-1"/>
          <w:sz w:val="22"/>
          <w:szCs w:val="22"/>
        </w:rPr>
        <w:t xml:space="preserve"> ponownie na dany lokal </w:t>
      </w:r>
      <w:r w:rsidRPr="002D2992">
        <w:rPr>
          <w:spacing w:val="15"/>
          <w:sz w:val="22"/>
          <w:szCs w:val="22"/>
        </w:rPr>
        <w:t>nie</w:t>
      </w:r>
      <w:r w:rsidRPr="002D2992">
        <w:rPr>
          <w:spacing w:val="-1"/>
          <w:sz w:val="22"/>
          <w:szCs w:val="22"/>
        </w:rPr>
        <w:t xml:space="preserve"> wpłynęła żadna oferta, przetarg ulega </w:t>
      </w:r>
      <w:r w:rsidRPr="002D2992">
        <w:rPr>
          <w:spacing w:val="-3"/>
          <w:sz w:val="22"/>
          <w:szCs w:val="22"/>
        </w:rPr>
        <w:t xml:space="preserve">unieważnieniu, a Spółdzielnia </w:t>
      </w:r>
      <w:r>
        <w:rPr>
          <w:spacing w:val="-3"/>
          <w:sz w:val="22"/>
          <w:szCs w:val="22"/>
        </w:rPr>
        <w:t xml:space="preserve">może ogłosić </w:t>
      </w:r>
      <w:r w:rsidRPr="00291B81">
        <w:rPr>
          <w:bCs/>
          <w:spacing w:val="30"/>
          <w:sz w:val="22"/>
          <w:szCs w:val="22"/>
        </w:rPr>
        <w:t>III</w:t>
      </w:r>
      <w:r w:rsidRPr="002D2992">
        <w:rPr>
          <w:b/>
          <w:bCs/>
          <w:spacing w:val="-3"/>
          <w:sz w:val="22"/>
          <w:szCs w:val="22"/>
        </w:rPr>
        <w:t xml:space="preserve"> </w:t>
      </w:r>
      <w:r w:rsidRPr="002D2992">
        <w:rPr>
          <w:spacing w:val="-3"/>
          <w:sz w:val="22"/>
          <w:szCs w:val="22"/>
        </w:rPr>
        <w:t xml:space="preserve">przetarg, podając cenę wywoławczą, którą może obniżyć </w:t>
      </w:r>
      <w:r w:rsidRPr="002D2992">
        <w:rPr>
          <w:sz w:val="22"/>
          <w:szCs w:val="22"/>
        </w:rPr>
        <w:t xml:space="preserve">maksymalnie </w:t>
      </w:r>
      <w:r>
        <w:rPr>
          <w:sz w:val="22"/>
          <w:szCs w:val="22"/>
        </w:rPr>
        <w:t>d</w:t>
      </w:r>
      <w:r w:rsidRPr="002D2992">
        <w:rPr>
          <w:sz w:val="22"/>
          <w:szCs w:val="22"/>
        </w:rPr>
        <w:t>o 40% w stosunku do ceny wywoławczej.</w:t>
      </w:r>
    </w:p>
    <w:p w:rsidR="00DA0A84" w:rsidRPr="009C315C" w:rsidRDefault="00DA0A84" w:rsidP="00DA0A84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52" w:lineRule="exact"/>
        <w:ind w:left="360" w:right="36" w:hanging="346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Jeżeli w toku III przetargu ponownie na dany lokal nie wpłynęła żadna oferta, przetarg ulega unieważnieniu, a Spółdzielnia może ogłosić IV przetarg podając cenę wywoławczą, która </w:t>
      </w:r>
      <w:r>
        <w:rPr>
          <w:sz w:val="22"/>
          <w:szCs w:val="22"/>
        </w:rPr>
        <w:lastRenderedPageBreak/>
        <w:t xml:space="preserve">może być obniżona maksymalnie </w:t>
      </w:r>
      <w:r w:rsidRPr="00950EB8">
        <w:rPr>
          <w:sz w:val="22"/>
          <w:szCs w:val="22"/>
        </w:rPr>
        <w:t>do 60%</w:t>
      </w:r>
      <w:r>
        <w:rPr>
          <w:sz w:val="22"/>
          <w:szCs w:val="22"/>
        </w:rPr>
        <w:t xml:space="preserve"> w stosunku do ceny wywoławczej. </w:t>
      </w:r>
    </w:p>
    <w:p w:rsidR="00DA0A84" w:rsidRPr="002D2992" w:rsidRDefault="00DA0A84" w:rsidP="00DA0A84">
      <w:pPr>
        <w:shd w:val="clear" w:color="auto" w:fill="FFFFFF"/>
        <w:tabs>
          <w:tab w:val="left" w:pos="360"/>
        </w:tabs>
        <w:spacing w:line="252" w:lineRule="exact"/>
        <w:ind w:left="14" w:right="36"/>
        <w:jc w:val="both"/>
        <w:rPr>
          <w:spacing w:val="-11"/>
          <w:sz w:val="22"/>
          <w:szCs w:val="22"/>
        </w:rPr>
      </w:pPr>
    </w:p>
    <w:p w:rsidR="00DA0A84" w:rsidRPr="009C315C" w:rsidRDefault="00DA0A84" w:rsidP="00DA0A84">
      <w:pPr>
        <w:shd w:val="clear" w:color="auto" w:fill="FFFFFF"/>
        <w:spacing w:before="252"/>
        <w:ind w:left="22"/>
        <w:jc w:val="both"/>
        <w:rPr>
          <w:b/>
          <w:sz w:val="22"/>
          <w:szCs w:val="22"/>
          <w:u w:val="single"/>
        </w:rPr>
      </w:pPr>
      <w:r w:rsidRPr="009C315C">
        <w:rPr>
          <w:b/>
          <w:sz w:val="22"/>
          <w:szCs w:val="22"/>
          <w:u w:val="single"/>
        </w:rPr>
        <w:t>Komisja Przetargowa</w:t>
      </w:r>
    </w:p>
    <w:p w:rsidR="00DA0A84" w:rsidRDefault="00DA0A84" w:rsidP="00DA0A84">
      <w:pPr>
        <w:shd w:val="clear" w:color="auto" w:fill="FFFFFF"/>
        <w:spacing w:before="14"/>
        <w:ind w:right="7"/>
        <w:jc w:val="center"/>
        <w:rPr>
          <w:b/>
          <w:spacing w:val="10"/>
          <w:sz w:val="22"/>
          <w:szCs w:val="22"/>
        </w:rPr>
      </w:pPr>
      <w:r w:rsidRPr="002D2992">
        <w:rPr>
          <w:b/>
          <w:spacing w:val="10"/>
          <w:sz w:val="22"/>
          <w:szCs w:val="22"/>
        </w:rPr>
        <w:t>§ 12</w:t>
      </w:r>
    </w:p>
    <w:p w:rsidR="00DA0A84" w:rsidRPr="002D2992" w:rsidRDefault="00DA0A84" w:rsidP="00DA0A84">
      <w:pPr>
        <w:shd w:val="clear" w:color="auto" w:fill="FFFFFF"/>
        <w:spacing w:before="14"/>
        <w:ind w:right="7"/>
        <w:jc w:val="center"/>
        <w:rPr>
          <w:b/>
        </w:rPr>
      </w:pPr>
    </w:p>
    <w:p w:rsidR="00DA0A84" w:rsidRPr="003D04FA" w:rsidRDefault="00DA0A84" w:rsidP="00DA0A84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252" w:lineRule="exact"/>
        <w:ind w:left="22"/>
        <w:jc w:val="both"/>
        <w:rPr>
          <w:spacing w:val="-28"/>
          <w:sz w:val="22"/>
          <w:szCs w:val="22"/>
        </w:rPr>
      </w:pPr>
      <w:r w:rsidRPr="002D2992">
        <w:rPr>
          <w:sz w:val="22"/>
          <w:szCs w:val="22"/>
        </w:rPr>
        <w:t xml:space="preserve">Postępowanie przetargowe począwszy od otwarcia ofert przeprowadza komisja </w:t>
      </w:r>
    </w:p>
    <w:p w:rsidR="00DA0A84" w:rsidRPr="002D2992" w:rsidRDefault="00DA0A84" w:rsidP="00DA0A84">
      <w:pPr>
        <w:shd w:val="clear" w:color="auto" w:fill="FFFFFF"/>
        <w:tabs>
          <w:tab w:val="left" w:pos="389"/>
        </w:tabs>
        <w:spacing w:line="252" w:lineRule="exact"/>
        <w:ind w:left="22"/>
        <w:jc w:val="both"/>
        <w:rPr>
          <w:spacing w:val="-28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D2992">
        <w:rPr>
          <w:sz w:val="22"/>
          <w:szCs w:val="22"/>
        </w:rPr>
        <w:t>przetargowa.</w:t>
      </w:r>
    </w:p>
    <w:p w:rsidR="00DA0A84" w:rsidRPr="002D2992" w:rsidRDefault="00DA0A84" w:rsidP="00DA0A84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252" w:lineRule="exact"/>
        <w:ind w:left="22"/>
        <w:jc w:val="both"/>
        <w:rPr>
          <w:spacing w:val="-15"/>
          <w:sz w:val="22"/>
          <w:szCs w:val="22"/>
        </w:rPr>
      </w:pPr>
      <w:r w:rsidRPr="002D2992">
        <w:rPr>
          <w:sz w:val="22"/>
          <w:szCs w:val="22"/>
        </w:rPr>
        <w:t>Komisja</w:t>
      </w:r>
      <w:r>
        <w:rPr>
          <w:sz w:val="22"/>
          <w:szCs w:val="22"/>
        </w:rPr>
        <w:t xml:space="preserve"> przetargowa składa się z 4 do 6</w:t>
      </w:r>
      <w:r w:rsidRPr="002D2992">
        <w:rPr>
          <w:sz w:val="22"/>
          <w:szCs w:val="22"/>
        </w:rPr>
        <w:t xml:space="preserve"> osób, a w jej skład wchodzą:</w:t>
      </w:r>
    </w:p>
    <w:p w:rsidR="00DA0A84" w:rsidRPr="002D2992" w:rsidRDefault="00DA0A84" w:rsidP="00DA0A84">
      <w:pPr>
        <w:jc w:val="both"/>
        <w:rPr>
          <w:sz w:val="2"/>
          <w:szCs w:val="2"/>
        </w:rPr>
      </w:pPr>
    </w:p>
    <w:p w:rsidR="00DA0A84" w:rsidRPr="002D2992" w:rsidRDefault="00DA0A84" w:rsidP="00DA0A84">
      <w:pPr>
        <w:numPr>
          <w:ilvl w:val="0"/>
          <w:numId w:val="15"/>
        </w:numPr>
        <w:shd w:val="clear" w:color="auto" w:fill="FFFFFF"/>
        <w:tabs>
          <w:tab w:val="left" w:pos="727"/>
        </w:tabs>
        <w:spacing w:line="252" w:lineRule="exact"/>
        <w:ind w:left="374"/>
        <w:jc w:val="both"/>
        <w:rPr>
          <w:spacing w:val="-11"/>
          <w:sz w:val="22"/>
          <w:szCs w:val="22"/>
        </w:rPr>
      </w:pPr>
      <w:r w:rsidRPr="002D2992">
        <w:rPr>
          <w:sz w:val="22"/>
          <w:szCs w:val="22"/>
        </w:rPr>
        <w:t>2 członków Zarządu. Przewodniczącego Komisji wyznacza Zarząd,</w:t>
      </w:r>
      <w:r>
        <w:rPr>
          <w:sz w:val="22"/>
          <w:szCs w:val="22"/>
        </w:rPr>
        <w:t xml:space="preserve"> w uzgodnieniu z członkami Komisji przetargowej.</w:t>
      </w:r>
    </w:p>
    <w:p w:rsidR="00DA0A84" w:rsidRPr="00316125" w:rsidRDefault="00DA0A84" w:rsidP="00DA0A84">
      <w:pPr>
        <w:numPr>
          <w:ilvl w:val="0"/>
          <w:numId w:val="15"/>
        </w:numPr>
        <w:shd w:val="clear" w:color="auto" w:fill="FFFFFF"/>
        <w:tabs>
          <w:tab w:val="left" w:pos="727"/>
        </w:tabs>
        <w:spacing w:line="252" w:lineRule="exact"/>
        <w:ind w:left="374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1 pracownik</w:t>
      </w:r>
      <w:r w:rsidRPr="002D2992">
        <w:rPr>
          <w:sz w:val="22"/>
          <w:szCs w:val="22"/>
        </w:rPr>
        <w:t xml:space="preserve"> </w:t>
      </w:r>
      <w:r>
        <w:rPr>
          <w:sz w:val="22"/>
          <w:szCs w:val="22"/>
        </w:rPr>
        <w:t>Spółdzielni wyznaczony przez Z</w:t>
      </w:r>
      <w:r w:rsidRPr="002D2992">
        <w:rPr>
          <w:sz w:val="22"/>
          <w:szCs w:val="22"/>
        </w:rPr>
        <w:t>arząd</w:t>
      </w:r>
      <w:r>
        <w:rPr>
          <w:sz w:val="22"/>
          <w:szCs w:val="22"/>
        </w:rPr>
        <w:t>.</w:t>
      </w:r>
    </w:p>
    <w:p w:rsidR="00DA0A84" w:rsidRPr="002D2992" w:rsidRDefault="00DA0A84" w:rsidP="00DA0A84">
      <w:pPr>
        <w:numPr>
          <w:ilvl w:val="0"/>
          <w:numId w:val="15"/>
        </w:numPr>
        <w:shd w:val="clear" w:color="auto" w:fill="FFFFFF"/>
        <w:tabs>
          <w:tab w:val="left" w:pos="727"/>
        </w:tabs>
        <w:spacing w:line="252" w:lineRule="exact"/>
        <w:ind w:left="374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Od 1 do 3 członków Rady Nadzorczej delegowanych przez ten organ do pracy w Komisji. </w:t>
      </w:r>
    </w:p>
    <w:p w:rsidR="00DA0A84" w:rsidRPr="002D2992" w:rsidRDefault="00DA0A84" w:rsidP="00DA0A84">
      <w:pPr>
        <w:jc w:val="both"/>
        <w:rPr>
          <w:sz w:val="2"/>
          <w:szCs w:val="2"/>
        </w:rPr>
      </w:pPr>
    </w:p>
    <w:p w:rsidR="00DA0A84" w:rsidRPr="002D2992" w:rsidRDefault="00DA0A84" w:rsidP="00DA0A84">
      <w:pPr>
        <w:numPr>
          <w:ilvl w:val="0"/>
          <w:numId w:val="16"/>
        </w:numPr>
        <w:shd w:val="clear" w:color="auto" w:fill="FFFFFF"/>
        <w:tabs>
          <w:tab w:val="left" w:pos="389"/>
        </w:tabs>
        <w:spacing w:line="252" w:lineRule="exact"/>
        <w:ind w:left="389" w:right="22" w:hanging="367"/>
        <w:jc w:val="both"/>
        <w:rPr>
          <w:spacing w:val="-10"/>
          <w:sz w:val="22"/>
          <w:szCs w:val="22"/>
        </w:rPr>
      </w:pPr>
      <w:r w:rsidRPr="002D2992">
        <w:rPr>
          <w:sz w:val="22"/>
          <w:szCs w:val="22"/>
        </w:rPr>
        <w:t xml:space="preserve">Komisja podejmuje decyzje zwykłą większością głosów, przy równej liczbie głosów </w:t>
      </w:r>
      <w:r>
        <w:rPr>
          <w:sz w:val="22"/>
          <w:szCs w:val="22"/>
        </w:rPr>
        <w:t xml:space="preserve">przewodniczący zażąda powtórnie głosowania. W przypadku braku rozstrzygnięcia sprawę przekazuje się do Zarządu w celu podjęcia przez niego decyzji. </w:t>
      </w:r>
    </w:p>
    <w:p w:rsidR="00DA0A84" w:rsidRPr="009C315C" w:rsidRDefault="00DA0A84" w:rsidP="00DA0A84">
      <w:pPr>
        <w:numPr>
          <w:ilvl w:val="0"/>
          <w:numId w:val="16"/>
        </w:numPr>
        <w:shd w:val="clear" w:color="auto" w:fill="FFFFFF"/>
        <w:tabs>
          <w:tab w:val="left" w:pos="389"/>
        </w:tabs>
        <w:spacing w:line="252" w:lineRule="exact"/>
        <w:ind w:left="389" w:right="14" w:hanging="367"/>
        <w:jc w:val="both"/>
        <w:rPr>
          <w:spacing w:val="-14"/>
          <w:sz w:val="22"/>
          <w:szCs w:val="22"/>
        </w:rPr>
      </w:pPr>
      <w:r w:rsidRPr="002D2992">
        <w:rPr>
          <w:sz w:val="22"/>
          <w:szCs w:val="22"/>
        </w:rPr>
        <w:t xml:space="preserve">Członkiem komisji przetargowej nie może być oferent, ani osoba pozostająca z oferentem w </w:t>
      </w:r>
      <w:r w:rsidRPr="002D2992">
        <w:rPr>
          <w:spacing w:val="-1"/>
          <w:sz w:val="22"/>
          <w:szCs w:val="22"/>
        </w:rPr>
        <w:t xml:space="preserve">stosunku pokrewieństwa lub powinowactwa, związana z nim z tytułu przysposobienia, opieki lub </w:t>
      </w:r>
      <w:r w:rsidRPr="002D2992">
        <w:rPr>
          <w:sz w:val="22"/>
          <w:szCs w:val="22"/>
        </w:rPr>
        <w:t>kurateli albo prowadząca z nim wspólne gospodarstwo domowe.</w:t>
      </w:r>
    </w:p>
    <w:p w:rsidR="00DA0A84" w:rsidRDefault="00DA0A84" w:rsidP="00DA0A84">
      <w:pPr>
        <w:shd w:val="clear" w:color="auto" w:fill="FFFFFF"/>
        <w:spacing w:before="274"/>
        <w:jc w:val="center"/>
        <w:rPr>
          <w:b/>
          <w:spacing w:val="7"/>
          <w:sz w:val="22"/>
          <w:szCs w:val="22"/>
        </w:rPr>
      </w:pPr>
      <w:r w:rsidRPr="002D2992">
        <w:rPr>
          <w:b/>
          <w:spacing w:val="7"/>
          <w:sz w:val="22"/>
          <w:szCs w:val="22"/>
        </w:rPr>
        <w:t>§</w:t>
      </w:r>
      <w:r>
        <w:rPr>
          <w:b/>
          <w:spacing w:val="7"/>
          <w:sz w:val="22"/>
          <w:szCs w:val="22"/>
        </w:rPr>
        <w:t xml:space="preserve"> </w:t>
      </w:r>
      <w:r w:rsidRPr="002D2992">
        <w:rPr>
          <w:b/>
          <w:spacing w:val="7"/>
          <w:sz w:val="22"/>
          <w:szCs w:val="22"/>
        </w:rPr>
        <w:t>13</w:t>
      </w:r>
    </w:p>
    <w:p w:rsidR="00DA0A84" w:rsidRPr="00C97F25" w:rsidRDefault="00DA0A84" w:rsidP="00DA0A84">
      <w:pPr>
        <w:shd w:val="clear" w:color="auto" w:fill="FFFFFF"/>
        <w:spacing w:before="274"/>
        <w:jc w:val="center"/>
        <w:rPr>
          <w:b/>
          <w:spacing w:val="7"/>
          <w:sz w:val="22"/>
          <w:szCs w:val="22"/>
        </w:rPr>
      </w:pPr>
    </w:p>
    <w:p w:rsidR="00DA0A84" w:rsidRPr="002D2992" w:rsidRDefault="00DA0A84" w:rsidP="00DA0A84">
      <w:pPr>
        <w:numPr>
          <w:ilvl w:val="0"/>
          <w:numId w:val="17"/>
        </w:numPr>
        <w:shd w:val="clear" w:color="auto" w:fill="FFFFFF"/>
        <w:tabs>
          <w:tab w:val="left" w:pos="396"/>
        </w:tabs>
        <w:spacing w:line="252" w:lineRule="exact"/>
        <w:ind w:left="396" w:right="22" w:hanging="353"/>
        <w:jc w:val="both"/>
        <w:rPr>
          <w:spacing w:val="-25"/>
          <w:sz w:val="22"/>
          <w:szCs w:val="22"/>
        </w:rPr>
      </w:pPr>
      <w:r w:rsidRPr="002D2992">
        <w:rPr>
          <w:sz w:val="22"/>
          <w:szCs w:val="22"/>
        </w:rPr>
        <w:t xml:space="preserve">Członek komisji przetargowej zobowiązany jest do zachowania w tajemnicy wszelkich informacji, </w:t>
      </w:r>
      <w:r w:rsidRPr="002D2992">
        <w:rPr>
          <w:spacing w:val="-1"/>
          <w:sz w:val="22"/>
          <w:szCs w:val="22"/>
        </w:rPr>
        <w:t>o których powziął wiadomość w związku z uczestnictwem w procedurze przetargowej.</w:t>
      </w:r>
    </w:p>
    <w:p w:rsidR="00DA0A84" w:rsidRPr="002D2992" w:rsidRDefault="00DA0A84" w:rsidP="00DA0A84">
      <w:pPr>
        <w:numPr>
          <w:ilvl w:val="0"/>
          <w:numId w:val="17"/>
        </w:numPr>
        <w:shd w:val="clear" w:color="auto" w:fill="FFFFFF"/>
        <w:tabs>
          <w:tab w:val="left" w:pos="396"/>
        </w:tabs>
        <w:spacing w:line="252" w:lineRule="exact"/>
        <w:ind w:left="396" w:right="14" w:hanging="353"/>
        <w:jc w:val="both"/>
        <w:rPr>
          <w:spacing w:val="-11"/>
          <w:sz w:val="22"/>
          <w:szCs w:val="22"/>
        </w:rPr>
      </w:pPr>
      <w:r w:rsidRPr="002D2992">
        <w:rPr>
          <w:sz w:val="22"/>
          <w:szCs w:val="22"/>
        </w:rPr>
        <w:t>W przypadku ujawnienia w toku przetargu okoliczn</w:t>
      </w:r>
      <w:r>
        <w:rPr>
          <w:sz w:val="22"/>
          <w:szCs w:val="22"/>
        </w:rPr>
        <w:t>ości, o której mowa w § 12 ust.4</w:t>
      </w:r>
      <w:r w:rsidRPr="002D2992">
        <w:rPr>
          <w:sz w:val="22"/>
          <w:szCs w:val="22"/>
        </w:rPr>
        <w:t xml:space="preserve">, członek komisji zobowiązany jest o tym fakcie powiadomić przewodniczącego </w:t>
      </w:r>
      <w:r>
        <w:rPr>
          <w:sz w:val="22"/>
          <w:szCs w:val="22"/>
        </w:rPr>
        <w:t xml:space="preserve">i zrezygnować z udziału w pracach w Komisji. </w:t>
      </w:r>
    </w:p>
    <w:p w:rsidR="00DA0A84" w:rsidRPr="009C315C" w:rsidRDefault="00DA0A84" w:rsidP="00DA0A84">
      <w:pPr>
        <w:numPr>
          <w:ilvl w:val="0"/>
          <w:numId w:val="17"/>
        </w:numPr>
        <w:shd w:val="clear" w:color="auto" w:fill="FFFFFF"/>
        <w:tabs>
          <w:tab w:val="left" w:pos="396"/>
        </w:tabs>
        <w:spacing w:line="252" w:lineRule="exact"/>
        <w:ind w:left="396" w:right="7" w:hanging="353"/>
        <w:jc w:val="both"/>
        <w:rPr>
          <w:spacing w:val="-14"/>
          <w:sz w:val="22"/>
          <w:szCs w:val="22"/>
        </w:rPr>
      </w:pPr>
      <w:r w:rsidRPr="002D2992">
        <w:rPr>
          <w:spacing w:val="-1"/>
          <w:sz w:val="22"/>
          <w:szCs w:val="22"/>
        </w:rPr>
        <w:t xml:space="preserve">Każdy członek komisji zobowiązany jest złożyć pisemne oświadczenie o zachowaniu w tajemnicy </w:t>
      </w:r>
      <w:r w:rsidRPr="002D2992">
        <w:rPr>
          <w:sz w:val="22"/>
          <w:szCs w:val="22"/>
        </w:rPr>
        <w:t>informacji, o których mowa w ust. 1 oraz oświadczenie, że nie dotyczą go okoliczności ok</w:t>
      </w:r>
      <w:r>
        <w:rPr>
          <w:sz w:val="22"/>
          <w:szCs w:val="22"/>
        </w:rPr>
        <w:t>reślone w § 12 ust. 4</w:t>
      </w:r>
      <w:r w:rsidRPr="002D2992">
        <w:rPr>
          <w:sz w:val="22"/>
          <w:szCs w:val="22"/>
        </w:rPr>
        <w:t>.</w:t>
      </w:r>
    </w:p>
    <w:p w:rsidR="00DA0A84" w:rsidRPr="002D2992" w:rsidRDefault="00DA0A84" w:rsidP="00DA0A84">
      <w:pPr>
        <w:shd w:val="clear" w:color="auto" w:fill="FFFFFF"/>
        <w:tabs>
          <w:tab w:val="left" w:pos="396"/>
        </w:tabs>
        <w:spacing w:line="252" w:lineRule="exact"/>
        <w:ind w:left="43" w:right="7"/>
        <w:jc w:val="both"/>
        <w:rPr>
          <w:spacing w:val="-14"/>
          <w:sz w:val="22"/>
          <w:szCs w:val="22"/>
        </w:rPr>
      </w:pPr>
    </w:p>
    <w:p w:rsidR="00DA0A84" w:rsidRPr="009C315C" w:rsidRDefault="00DA0A84" w:rsidP="00DA0A84">
      <w:pPr>
        <w:shd w:val="clear" w:color="auto" w:fill="FFFFFF"/>
        <w:spacing w:before="252"/>
        <w:ind w:left="50"/>
        <w:jc w:val="both"/>
        <w:rPr>
          <w:u w:val="single"/>
        </w:rPr>
      </w:pPr>
      <w:r w:rsidRPr="009C315C">
        <w:rPr>
          <w:b/>
          <w:bCs/>
          <w:sz w:val="22"/>
          <w:szCs w:val="22"/>
          <w:u w:val="single"/>
        </w:rPr>
        <w:t>Protokół z prac komisji przetargowej</w:t>
      </w:r>
    </w:p>
    <w:p w:rsidR="00DA0A84" w:rsidRPr="009C315C" w:rsidRDefault="00DA0A84" w:rsidP="00DA0A84">
      <w:pPr>
        <w:shd w:val="clear" w:color="auto" w:fill="FFFFFF"/>
        <w:spacing w:before="245" w:line="252" w:lineRule="exact"/>
        <w:ind w:left="36"/>
        <w:jc w:val="center"/>
        <w:rPr>
          <w:b/>
          <w:spacing w:val="10"/>
          <w:sz w:val="22"/>
          <w:szCs w:val="22"/>
        </w:rPr>
      </w:pPr>
      <w:r w:rsidRPr="009C315C">
        <w:rPr>
          <w:b/>
          <w:spacing w:val="10"/>
          <w:sz w:val="22"/>
          <w:szCs w:val="22"/>
        </w:rPr>
        <w:t>§ 14</w:t>
      </w:r>
    </w:p>
    <w:p w:rsidR="00DA0A84" w:rsidRPr="002D2992" w:rsidRDefault="00DA0A84" w:rsidP="00DA0A84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7" w:line="252" w:lineRule="exact"/>
        <w:ind w:left="58"/>
        <w:jc w:val="both"/>
        <w:rPr>
          <w:spacing w:val="-25"/>
          <w:sz w:val="22"/>
          <w:szCs w:val="22"/>
        </w:rPr>
      </w:pPr>
      <w:r w:rsidRPr="002D2992">
        <w:rPr>
          <w:sz w:val="22"/>
          <w:szCs w:val="22"/>
        </w:rPr>
        <w:t>Komisja przetargowa zobowiązana jest do sporządzenia protokołu z przebiegu przetargu.</w:t>
      </w:r>
    </w:p>
    <w:p w:rsidR="00DA0A84" w:rsidRPr="002D2992" w:rsidRDefault="00DA0A84" w:rsidP="00DA0A84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2" w:lineRule="exact"/>
        <w:ind w:left="58"/>
        <w:jc w:val="both"/>
        <w:rPr>
          <w:spacing w:val="-11"/>
          <w:sz w:val="22"/>
          <w:szCs w:val="22"/>
        </w:rPr>
      </w:pPr>
      <w:r w:rsidRPr="002D2992">
        <w:rPr>
          <w:spacing w:val="-1"/>
          <w:sz w:val="22"/>
          <w:szCs w:val="22"/>
        </w:rPr>
        <w:t>Protokół powinien zawierać:</w:t>
      </w:r>
    </w:p>
    <w:p w:rsidR="00DA0A84" w:rsidRPr="002D2992" w:rsidRDefault="00DA0A84" w:rsidP="00DA0A84">
      <w:pPr>
        <w:jc w:val="both"/>
        <w:rPr>
          <w:sz w:val="2"/>
          <w:szCs w:val="2"/>
        </w:rPr>
      </w:pPr>
    </w:p>
    <w:p w:rsidR="00DA0A84" w:rsidRPr="002D2992" w:rsidRDefault="00DA0A84" w:rsidP="00DA0A84">
      <w:pPr>
        <w:shd w:val="clear" w:color="auto" w:fill="FFFFFF"/>
        <w:tabs>
          <w:tab w:val="left" w:pos="763"/>
        </w:tabs>
        <w:spacing w:line="252" w:lineRule="exact"/>
        <w:ind w:left="403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2D2992">
        <w:rPr>
          <w:sz w:val="22"/>
          <w:szCs w:val="22"/>
        </w:rPr>
        <w:t>informację o składzie komisji,</w:t>
      </w:r>
    </w:p>
    <w:p w:rsidR="00DA0A84" w:rsidRPr="002D2992" w:rsidRDefault="00DA0A84" w:rsidP="00DA0A84">
      <w:pPr>
        <w:shd w:val="clear" w:color="auto" w:fill="FFFFFF"/>
        <w:tabs>
          <w:tab w:val="left" w:pos="763"/>
        </w:tabs>
        <w:spacing w:line="252" w:lineRule="exact"/>
        <w:ind w:left="403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2D2992">
        <w:rPr>
          <w:sz w:val="22"/>
          <w:szCs w:val="22"/>
        </w:rPr>
        <w:t>dane dotyczące oferentów,</w:t>
      </w:r>
    </w:p>
    <w:p w:rsidR="00DA0A84" w:rsidRPr="002D2992" w:rsidRDefault="00DA0A84" w:rsidP="00DA0A84">
      <w:pPr>
        <w:shd w:val="clear" w:color="auto" w:fill="FFFFFF"/>
        <w:tabs>
          <w:tab w:val="left" w:pos="763"/>
        </w:tabs>
        <w:spacing w:line="252" w:lineRule="exact"/>
        <w:ind w:left="403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2D2992">
        <w:rPr>
          <w:sz w:val="22"/>
          <w:szCs w:val="22"/>
        </w:rPr>
        <w:t>cenę każdej z ofert,</w:t>
      </w:r>
    </w:p>
    <w:p w:rsidR="00DA0A84" w:rsidRPr="002D2992" w:rsidRDefault="00DA0A84" w:rsidP="00DA0A84">
      <w:pPr>
        <w:shd w:val="clear" w:color="auto" w:fill="FFFFFF"/>
        <w:tabs>
          <w:tab w:val="left" w:pos="763"/>
        </w:tabs>
        <w:spacing w:line="252" w:lineRule="exact"/>
        <w:ind w:left="403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2D2992">
        <w:rPr>
          <w:sz w:val="22"/>
          <w:szCs w:val="22"/>
        </w:rPr>
        <w:t xml:space="preserve">uzasadnienie odrzucenia ofert, o </w:t>
      </w:r>
      <w:r w:rsidRPr="002D2992">
        <w:rPr>
          <w:spacing w:val="15"/>
          <w:sz w:val="22"/>
          <w:szCs w:val="22"/>
        </w:rPr>
        <w:t>ile</w:t>
      </w:r>
      <w:r w:rsidRPr="002D2992">
        <w:rPr>
          <w:sz w:val="22"/>
          <w:szCs w:val="22"/>
        </w:rPr>
        <w:t xml:space="preserve"> takie nastąpiło,</w:t>
      </w:r>
    </w:p>
    <w:p w:rsidR="00DA0A84" w:rsidRPr="002D2992" w:rsidRDefault="00DA0A84" w:rsidP="00DA0A84">
      <w:pPr>
        <w:shd w:val="clear" w:color="auto" w:fill="FFFFFF"/>
        <w:tabs>
          <w:tab w:val="left" w:pos="763"/>
        </w:tabs>
        <w:spacing w:line="252" w:lineRule="exact"/>
        <w:ind w:left="403" w:right="4838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 xml:space="preserve">e) </w:t>
      </w:r>
      <w:r w:rsidRPr="002D2992">
        <w:rPr>
          <w:spacing w:val="-1"/>
          <w:sz w:val="22"/>
          <w:szCs w:val="22"/>
        </w:rPr>
        <w:t>streszczen</w:t>
      </w:r>
      <w:r>
        <w:rPr>
          <w:spacing w:val="-1"/>
          <w:sz w:val="22"/>
          <w:szCs w:val="22"/>
        </w:rPr>
        <w:t xml:space="preserve">ie oceny porównania ofert, f)    </w:t>
      </w:r>
      <w:r w:rsidRPr="002D2992">
        <w:rPr>
          <w:spacing w:val="-1"/>
          <w:sz w:val="22"/>
          <w:szCs w:val="22"/>
        </w:rPr>
        <w:t>uzasadnienie wybrania oferty.</w:t>
      </w:r>
    </w:p>
    <w:p w:rsidR="00DA0A84" w:rsidRPr="002D2992" w:rsidRDefault="00DA0A84" w:rsidP="00DA0A84">
      <w:pPr>
        <w:jc w:val="both"/>
        <w:rPr>
          <w:sz w:val="2"/>
          <w:szCs w:val="2"/>
        </w:rPr>
      </w:pPr>
    </w:p>
    <w:p w:rsidR="00DA0A84" w:rsidRPr="002D2992" w:rsidRDefault="00DA0A84" w:rsidP="00DA0A84">
      <w:pPr>
        <w:numPr>
          <w:ilvl w:val="0"/>
          <w:numId w:val="19"/>
        </w:numPr>
        <w:shd w:val="clear" w:color="auto" w:fill="FFFFFF"/>
        <w:tabs>
          <w:tab w:val="left" w:pos="418"/>
        </w:tabs>
        <w:spacing w:before="7" w:line="252" w:lineRule="exact"/>
        <w:ind w:left="58"/>
        <w:jc w:val="both"/>
        <w:rPr>
          <w:spacing w:val="-14"/>
          <w:sz w:val="22"/>
          <w:szCs w:val="22"/>
        </w:rPr>
      </w:pPr>
      <w:r w:rsidRPr="002D2992">
        <w:rPr>
          <w:sz w:val="22"/>
          <w:szCs w:val="22"/>
        </w:rPr>
        <w:t>Protokół powinien zostać podpisany przez wszystkich członków komisji.</w:t>
      </w:r>
    </w:p>
    <w:p w:rsidR="00DA0A84" w:rsidRPr="002D2992" w:rsidRDefault="00DA0A84" w:rsidP="00DA0A84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2" w:lineRule="exact"/>
        <w:ind w:left="418" w:hanging="360"/>
        <w:jc w:val="both"/>
        <w:rPr>
          <w:spacing w:val="-14"/>
          <w:sz w:val="22"/>
          <w:szCs w:val="22"/>
        </w:rPr>
      </w:pPr>
      <w:r w:rsidRPr="002D2992">
        <w:rPr>
          <w:sz w:val="22"/>
          <w:szCs w:val="22"/>
        </w:rPr>
        <w:t>Każdy członek komisji może zażądać zamieszczenia w protokole swojego zdania odrębnego w kwestii, w której został przegłosowany.</w:t>
      </w:r>
    </w:p>
    <w:p w:rsidR="00DA0A84" w:rsidRDefault="00DA0A84" w:rsidP="00DA0A84">
      <w:pPr>
        <w:shd w:val="clear" w:color="auto" w:fill="FFFFFF"/>
        <w:tabs>
          <w:tab w:val="left" w:pos="418"/>
        </w:tabs>
        <w:spacing w:line="252" w:lineRule="exact"/>
        <w:ind w:left="58"/>
        <w:jc w:val="both"/>
        <w:rPr>
          <w:spacing w:val="-14"/>
          <w:sz w:val="22"/>
          <w:szCs w:val="22"/>
        </w:rPr>
      </w:pPr>
    </w:p>
    <w:p w:rsidR="00DA0A84" w:rsidRDefault="00DA0A84" w:rsidP="00DA0A84">
      <w:pPr>
        <w:shd w:val="clear" w:color="auto" w:fill="FFFFFF"/>
        <w:tabs>
          <w:tab w:val="left" w:pos="418"/>
        </w:tabs>
        <w:spacing w:line="252" w:lineRule="exact"/>
        <w:ind w:left="58"/>
        <w:jc w:val="both"/>
        <w:rPr>
          <w:spacing w:val="-14"/>
          <w:sz w:val="22"/>
          <w:szCs w:val="22"/>
        </w:rPr>
      </w:pPr>
    </w:p>
    <w:p w:rsidR="00DA0A84" w:rsidRPr="002D2992" w:rsidRDefault="00DA0A84" w:rsidP="00DA0A84">
      <w:pPr>
        <w:shd w:val="clear" w:color="auto" w:fill="FFFFFF"/>
        <w:tabs>
          <w:tab w:val="left" w:pos="418"/>
        </w:tabs>
        <w:spacing w:line="252" w:lineRule="exact"/>
        <w:ind w:left="58"/>
        <w:jc w:val="both"/>
        <w:rPr>
          <w:spacing w:val="-14"/>
          <w:sz w:val="22"/>
          <w:szCs w:val="22"/>
        </w:rPr>
      </w:pPr>
    </w:p>
    <w:p w:rsidR="00DA0A84" w:rsidRPr="009C315C" w:rsidRDefault="00DA0A84" w:rsidP="00DA0A84">
      <w:pPr>
        <w:shd w:val="clear" w:color="auto" w:fill="FFFFFF"/>
        <w:tabs>
          <w:tab w:val="left" w:pos="418"/>
        </w:tabs>
        <w:spacing w:line="252" w:lineRule="exact"/>
        <w:ind w:left="58"/>
        <w:jc w:val="both"/>
        <w:rPr>
          <w:spacing w:val="-14"/>
          <w:sz w:val="22"/>
          <w:szCs w:val="22"/>
          <w:u w:val="single"/>
        </w:rPr>
      </w:pPr>
      <w:r w:rsidRPr="009C315C">
        <w:rPr>
          <w:b/>
          <w:bCs/>
          <w:spacing w:val="-1"/>
          <w:sz w:val="22"/>
          <w:szCs w:val="22"/>
          <w:u w:val="single"/>
        </w:rPr>
        <w:t>Zakończenie procedury przetargowej i zawarcie umowy</w:t>
      </w:r>
    </w:p>
    <w:p w:rsidR="00DA0A84" w:rsidRPr="002D2992" w:rsidRDefault="00DA0A84" w:rsidP="00DA0A84">
      <w:pPr>
        <w:shd w:val="clear" w:color="auto" w:fill="FFFFFF"/>
        <w:spacing w:line="245" w:lineRule="exact"/>
        <w:ind w:left="94" w:firstLine="3938"/>
        <w:jc w:val="both"/>
      </w:pPr>
    </w:p>
    <w:p w:rsidR="00DA0A84" w:rsidRPr="002D2992" w:rsidRDefault="00DA0A84" w:rsidP="00DA0A84">
      <w:pPr>
        <w:shd w:val="clear" w:color="auto" w:fill="FFFFFF"/>
        <w:spacing w:line="245" w:lineRule="exact"/>
        <w:ind w:left="94" w:firstLine="3938"/>
        <w:jc w:val="both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 xml:space="preserve">§ 15 </w:t>
      </w:r>
    </w:p>
    <w:p w:rsidR="00DA0A84" w:rsidRDefault="00DA0A84" w:rsidP="00DA0A84">
      <w:pPr>
        <w:numPr>
          <w:ilvl w:val="0"/>
          <w:numId w:val="24"/>
        </w:numPr>
        <w:shd w:val="clear" w:color="auto" w:fill="FFFFFF"/>
        <w:spacing w:line="245" w:lineRule="exac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D2992">
        <w:rPr>
          <w:sz w:val="22"/>
          <w:szCs w:val="22"/>
        </w:rPr>
        <w:t xml:space="preserve">rotokół komisji  przetargowej wraz z załącznikami jest podstawą dla Zarządu do </w:t>
      </w:r>
      <w:r>
        <w:rPr>
          <w:sz w:val="22"/>
          <w:szCs w:val="22"/>
        </w:rPr>
        <w:t xml:space="preserve">   </w:t>
      </w:r>
    </w:p>
    <w:p w:rsidR="00DA0A84" w:rsidRPr="003D04FA" w:rsidRDefault="00DA0A84" w:rsidP="00DA0A84">
      <w:pPr>
        <w:shd w:val="clear" w:color="auto" w:fill="FFFFFF"/>
        <w:spacing w:line="245" w:lineRule="exact"/>
        <w:ind w:left="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zawarcia umowy kupna - sprzedaży w formie Aktu Notarialnego z wybranym oferentem. </w:t>
      </w:r>
    </w:p>
    <w:p w:rsidR="00DA0A84" w:rsidRPr="002D2992" w:rsidRDefault="00DA0A84" w:rsidP="00DA0A84">
      <w:pPr>
        <w:numPr>
          <w:ilvl w:val="0"/>
          <w:numId w:val="20"/>
        </w:numPr>
        <w:shd w:val="clear" w:color="auto" w:fill="FFFFFF"/>
        <w:tabs>
          <w:tab w:val="left" w:pos="418"/>
        </w:tabs>
        <w:spacing w:line="245" w:lineRule="exact"/>
        <w:ind w:left="418" w:right="36" w:hanging="360"/>
        <w:jc w:val="both"/>
        <w:rPr>
          <w:spacing w:val="-14"/>
          <w:sz w:val="22"/>
          <w:szCs w:val="22"/>
        </w:rPr>
      </w:pPr>
      <w:r w:rsidRPr="002D2992">
        <w:rPr>
          <w:spacing w:val="-1"/>
          <w:sz w:val="22"/>
          <w:szCs w:val="22"/>
        </w:rPr>
        <w:t xml:space="preserve">Zarząd jest uprawniony do unieważnienia przetargu, jeżeli nie zgadza się </w:t>
      </w:r>
      <w:r>
        <w:rPr>
          <w:spacing w:val="-1"/>
          <w:sz w:val="22"/>
          <w:szCs w:val="22"/>
        </w:rPr>
        <w:t>z rozstrzygnięciem Komisji przetargowej. Decyzja ta wymaga uzasadnienia pisemnego.</w:t>
      </w:r>
    </w:p>
    <w:p w:rsidR="00DA0A84" w:rsidRPr="008A7D7C" w:rsidRDefault="00DA0A84" w:rsidP="00DA0A84">
      <w:pPr>
        <w:numPr>
          <w:ilvl w:val="0"/>
          <w:numId w:val="20"/>
        </w:numPr>
        <w:shd w:val="clear" w:color="auto" w:fill="FFFFFF"/>
        <w:tabs>
          <w:tab w:val="left" w:pos="418"/>
        </w:tabs>
        <w:spacing w:line="245" w:lineRule="exact"/>
        <w:ind w:left="418" w:right="29" w:hanging="360"/>
        <w:jc w:val="both"/>
        <w:rPr>
          <w:spacing w:val="-11"/>
          <w:sz w:val="22"/>
          <w:szCs w:val="22"/>
        </w:rPr>
      </w:pPr>
      <w:r w:rsidRPr="002D2992">
        <w:rPr>
          <w:spacing w:val="-3"/>
          <w:sz w:val="22"/>
          <w:szCs w:val="22"/>
        </w:rPr>
        <w:t xml:space="preserve">Decyzje Zarządu, o których mowa w ust. 1 i 2 są ostateczne </w:t>
      </w:r>
      <w:r>
        <w:rPr>
          <w:spacing w:val="-3"/>
          <w:sz w:val="22"/>
          <w:szCs w:val="22"/>
        </w:rPr>
        <w:t xml:space="preserve">i zostają niezwłocznie przekazane </w:t>
      </w:r>
      <w:r>
        <w:rPr>
          <w:spacing w:val="-3"/>
          <w:sz w:val="22"/>
          <w:szCs w:val="22"/>
        </w:rPr>
        <w:lastRenderedPageBreak/>
        <w:t>oferentom, którym</w:t>
      </w:r>
      <w:r w:rsidRPr="002D2992">
        <w:rPr>
          <w:spacing w:val="-3"/>
          <w:sz w:val="22"/>
          <w:szCs w:val="22"/>
        </w:rPr>
        <w:t xml:space="preserve"> </w:t>
      </w:r>
      <w:r w:rsidRPr="002D2992">
        <w:rPr>
          <w:sz w:val="22"/>
          <w:szCs w:val="22"/>
        </w:rPr>
        <w:t>nie</w:t>
      </w:r>
      <w:r w:rsidRPr="002D2992">
        <w:rPr>
          <w:spacing w:val="-3"/>
          <w:sz w:val="22"/>
          <w:szCs w:val="22"/>
        </w:rPr>
        <w:t xml:space="preserve"> przysługuje prawo </w:t>
      </w:r>
      <w:r w:rsidRPr="002D2992">
        <w:rPr>
          <w:sz w:val="22"/>
          <w:szCs w:val="22"/>
        </w:rPr>
        <w:t>odwołania.</w:t>
      </w:r>
    </w:p>
    <w:p w:rsidR="00DA0A84" w:rsidRPr="00950EB8" w:rsidRDefault="00DA0A84" w:rsidP="00DA0A84">
      <w:pPr>
        <w:numPr>
          <w:ilvl w:val="0"/>
          <w:numId w:val="20"/>
        </w:numPr>
        <w:shd w:val="clear" w:color="auto" w:fill="FFFFFF"/>
        <w:tabs>
          <w:tab w:val="left" w:pos="418"/>
        </w:tabs>
        <w:spacing w:line="245" w:lineRule="exact"/>
        <w:ind w:left="418" w:right="29" w:hanging="36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Oferentom przysługuje skarga do Zarządu Spółdzielni na działania Komisji przetargowej. </w:t>
      </w:r>
      <w:r w:rsidRPr="007947B2">
        <w:t xml:space="preserve"> </w:t>
      </w:r>
      <w:r w:rsidRPr="00950EB8">
        <w:rPr>
          <w:sz w:val="22"/>
          <w:szCs w:val="22"/>
        </w:rPr>
        <w:t>Uczestnik licytacji albo przetargu może żądać unieważnienia zawartej umowy, jeżeli strona tej umowy, inny uczestnik lub osoba działająca w porozumieniu</w:t>
      </w:r>
      <w:r>
        <w:rPr>
          <w:sz w:val="22"/>
          <w:szCs w:val="22"/>
        </w:rPr>
        <w:t xml:space="preserve"> z nimi wpłynęła na wynik licytacji</w:t>
      </w:r>
      <w:r w:rsidRPr="00950EB8">
        <w:rPr>
          <w:sz w:val="22"/>
          <w:szCs w:val="22"/>
        </w:rPr>
        <w:t xml:space="preserve"> albo przetargu w sposób sprzeczny z prawem lub dobrymi obyczajami.</w:t>
      </w:r>
      <w:r w:rsidRPr="00950EB8">
        <w:t xml:space="preserve"> </w:t>
      </w:r>
    </w:p>
    <w:p w:rsidR="00DA0A84" w:rsidRPr="00950EB8" w:rsidRDefault="00DA0A84" w:rsidP="00DA0A84">
      <w:pPr>
        <w:numPr>
          <w:ilvl w:val="0"/>
          <w:numId w:val="20"/>
        </w:numPr>
        <w:shd w:val="clear" w:color="auto" w:fill="FFFFFF"/>
        <w:tabs>
          <w:tab w:val="left" w:pos="418"/>
        </w:tabs>
        <w:spacing w:line="245" w:lineRule="exact"/>
        <w:ind w:left="418" w:right="29" w:hanging="360"/>
        <w:jc w:val="both"/>
        <w:rPr>
          <w:spacing w:val="-11"/>
          <w:sz w:val="22"/>
          <w:szCs w:val="22"/>
        </w:rPr>
      </w:pPr>
      <w:r w:rsidRPr="00950EB8">
        <w:rPr>
          <w:sz w:val="22"/>
          <w:szCs w:val="22"/>
        </w:rPr>
        <w:t xml:space="preserve">Uprawnienie powyższe wygasa z upływem miesiąca od dnia, w którym uprawniony dowiedział się o istnieniu przyczyny unieważnienia, nie później jednak niż z upływem roku od dnia zawarcia umowy. </w:t>
      </w:r>
    </w:p>
    <w:p w:rsidR="00DA0A84" w:rsidRPr="008A7D7C" w:rsidRDefault="00DA0A84" w:rsidP="00DA0A84">
      <w:pPr>
        <w:widowControl/>
        <w:jc w:val="center"/>
      </w:pPr>
      <w:r>
        <w:t xml:space="preserve"> </w:t>
      </w:r>
    </w:p>
    <w:p w:rsidR="00DA0A84" w:rsidRDefault="00DA0A84" w:rsidP="00DA0A84">
      <w:pPr>
        <w:shd w:val="clear" w:color="auto" w:fill="FFFFFF"/>
        <w:spacing w:before="266"/>
        <w:ind w:right="29"/>
        <w:jc w:val="center"/>
        <w:rPr>
          <w:b/>
          <w:spacing w:val="-6"/>
          <w:sz w:val="22"/>
          <w:szCs w:val="22"/>
        </w:rPr>
      </w:pPr>
      <w:r w:rsidRPr="002D2992">
        <w:rPr>
          <w:b/>
          <w:spacing w:val="-6"/>
          <w:sz w:val="22"/>
          <w:szCs w:val="22"/>
        </w:rPr>
        <w:t>§ 16</w:t>
      </w:r>
    </w:p>
    <w:p w:rsidR="00DA0A84" w:rsidRPr="00C97F25" w:rsidRDefault="00DA0A84" w:rsidP="00DA0A84">
      <w:pPr>
        <w:shd w:val="clear" w:color="auto" w:fill="FFFFFF"/>
        <w:spacing w:before="266"/>
        <w:ind w:right="29"/>
        <w:jc w:val="center"/>
        <w:rPr>
          <w:b/>
          <w:spacing w:val="-6"/>
          <w:sz w:val="22"/>
          <w:szCs w:val="22"/>
        </w:rPr>
      </w:pPr>
    </w:p>
    <w:p w:rsidR="00DA0A84" w:rsidRPr="002D2992" w:rsidRDefault="00DA0A84" w:rsidP="00DA0A84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252" w:lineRule="exact"/>
        <w:ind w:left="360" w:right="22" w:hanging="360"/>
        <w:jc w:val="both"/>
        <w:rPr>
          <w:spacing w:val="-25"/>
          <w:sz w:val="22"/>
          <w:szCs w:val="22"/>
        </w:rPr>
      </w:pPr>
      <w:r w:rsidRPr="002D2992">
        <w:rPr>
          <w:sz w:val="22"/>
          <w:szCs w:val="22"/>
        </w:rPr>
        <w:t>O wyniku  przetargu Spółdzielnia zawiadamia pisemnie wszystkich uczestników przetargu w terminie 7 dni.</w:t>
      </w:r>
    </w:p>
    <w:p w:rsidR="00DA0A84" w:rsidRPr="00006E83" w:rsidRDefault="00DA0A84" w:rsidP="00DA0A84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252" w:lineRule="exact"/>
        <w:ind w:left="360" w:right="22" w:hanging="360"/>
        <w:jc w:val="both"/>
        <w:rPr>
          <w:spacing w:val="-11"/>
          <w:sz w:val="22"/>
          <w:szCs w:val="22"/>
        </w:rPr>
      </w:pPr>
      <w:r w:rsidRPr="002D2992">
        <w:rPr>
          <w:sz w:val="22"/>
          <w:szCs w:val="22"/>
        </w:rPr>
        <w:t>Zawiadomienie   oferenta,   którego   oferta   została   wybrana,   powinno   dodatkowo   zawierać informację</w:t>
      </w:r>
      <w:r>
        <w:rPr>
          <w:sz w:val="22"/>
          <w:szCs w:val="22"/>
        </w:rPr>
        <w:t xml:space="preserve"> o proponowanym </w:t>
      </w:r>
      <w:r w:rsidRPr="002D2992">
        <w:rPr>
          <w:sz w:val="22"/>
          <w:szCs w:val="22"/>
        </w:rPr>
        <w:t xml:space="preserve">terminie i miejscu zawarcia aktu notarialnego umowy  </w:t>
      </w:r>
      <w:r>
        <w:rPr>
          <w:sz w:val="22"/>
          <w:szCs w:val="22"/>
        </w:rPr>
        <w:t xml:space="preserve">kupna - </w:t>
      </w:r>
      <w:r w:rsidRPr="002D2992">
        <w:rPr>
          <w:sz w:val="22"/>
          <w:szCs w:val="22"/>
        </w:rPr>
        <w:t>sprzedaży.</w:t>
      </w:r>
      <w:r w:rsidR="00006E83" w:rsidRPr="00006E83">
        <w:t xml:space="preserve"> </w:t>
      </w:r>
      <w:r w:rsidR="00006E83" w:rsidRPr="00006E83">
        <w:rPr>
          <w:sz w:val="22"/>
          <w:szCs w:val="22"/>
        </w:rPr>
        <w:t>Wpłata ceny za lokal na konto SBM „Żoliborz” musi nastąpić nie później niż 5 dni roboczych od daty podpisania aktu notarialnego pod warunkiem należytego zabezpieczenia zapłaty ceny. W przypadku braku takiego zabezpieczenia, kupujący musi dokonać wpłaty ceny lokalu najpóźniej w dniu zawarcia aktu notarialnego. Nabywca przedstawia potwierdzenie dokonania przelewu przy podpisywaniu notarialnej Umowy kupna - sprzedaży</w:t>
      </w:r>
      <w:r w:rsidRPr="00006E83">
        <w:rPr>
          <w:sz w:val="22"/>
          <w:szCs w:val="22"/>
        </w:rPr>
        <w:t xml:space="preserve"> </w:t>
      </w:r>
    </w:p>
    <w:p w:rsidR="00DA0A84" w:rsidRPr="002D2992" w:rsidRDefault="00DA0A84" w:rsidP="00DA0A84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252" w:lineRule="exact"/>
        <w:ind w:left="360" w:right="29" w:hanging="360"/>
        <w:jc w:val="both"/>
        <w:rPr>
          <w:spacing w:val="-10"/>
          <w:sz w:val="22"/>
          <w:szCs w:val="22"/>
        </w:rPr>
      </w:pPr>
      <w:r w:rsidRPr="002D2992">
        <w:rPr>
          <w:sz w:val="22"/>
          <w:szCs w:val="22"/>
        </w:rPr>
        <w:t>O nie wyłonieniu nabywcy, unieważnieniu przetargu oraz okolicznościach określonych w § 5 ust. 4 pkt. c) i d), Spółdzielnia powiadamia wszystkich uczestników przetargu pisemnie.</w:t>
      </w:r>
    </w:p>
    <w:p w:rsidR="00DA0A84" w:rsidRPr="002D2992" w:rsidRDefault="00DA0A84" w:rsidP="00DA0A84">
      <w:pPr>
        <w:shd w:val="clear" w:color="auto" w:fill="FFFFFF"/>
        <w:spacing w:before="302" w:line="230" w:lineRule="exact"/>
        <w:ind w:left="14" w:firstLine="4363"/>
        <w:jc w:val="both"/>
        <w:rPr>
          <w:b/>
          <w:spacing w:val="39"/>
          <w:sz w:val="22"/>
          <w:szCs w:val="22"/>
        </w:rPr>
      </w:pPr>
      <w:r w:rsidRPr="002D2992">
        <w:rPr>
          <w:b/>
          <w:spacing w:val="39"/>
          <w:sz w:val="22"/>
          <w:szCs w:val="22"/>
        </w:rPr>
        <w:t>§17</w:t>
      </w:r>
    </w:p>
    <w:p w:rsidR="00DA0A84" w:rsidRPr="002D2992" w:rsidRDefault="00DA0A84" w:rsidP="00DA0A84">
      <w:pPr>
        <w:shd w:val="clear" w:color="auto" w:fill="FFFFFF"/>
        <w:spacing w:before="302" w:line="230" w:lineRule="exact"/>
        <w:jc w:val="both"/>
      </w:pPr>
      <w:r w:rsidRPr="002D2992">
        <w:rPr>
          <w:sz w:val="22"/>
          <w:szCs w:val="22"/>
        </w:rPr>
        <w:t xml:space="preserve">Oferent, którego oferta została wybrana ma obowiązek przystąpienia do zawarcia umowy w </w:t>
      </w:r>
      <w:bookmarkStart w:id="0" w:name="_GoBack"/>
      <w:bookmarkEnd w:id="0"/>
      <w:r w:rsidRPr="002D2992">
        <w:rPr>
          <w:sz w:val="22"/>
          <w:szCs w:val="22"/>
        </w:rPr>
        <w:t>terminie wskazanym w zawiadomieniu, o którym mowa w § 16 ust. 2.</w:t>
      </w:r>
    </w:p>
    <w:p w:rsidR="00DA0A84" w:rsidRPr="002D2992" w:rsidRDefault="00DA0A84" w:rsidP="00DA0A84">
      <w:pPr>
        <w:shd w:val="clear" w:color="auto" w:fill="FFFFFF"/>
        <w:spacing w:before="266" w:line="238" w:lineRule="exact"/>
        <w:ind w:left="22" w:right="403" w:firstLine="4356"/>
        <w:jc w:val="both"/>
        <w:rPr>
          <w:b/>
          <w:spacing w:val="35"/>
          <w:sz w:val="22"/>
          <w:szCs w:val="22"/>
        </w:rPr>
      </w:pPr>
      <w:r w:rsidRPr="002D2992">
        <w:rPr>
          <w:b/>
          <w:spacing w:val="35"/>
          <w:sz w:val="22"/>
          <w:szCs w:val="22"/>
        </w:rPr>
        <w:t>§18</w:t>
      </w:r>
    </w:p>
    <w:p w:rsidR="00DA0A84" w:rsidRPr="0016195F" w:rsidRDefault="00DA0A84" w:rsidP="00DA0A84">
      <w:pPr>
        <w:shd w:val="clear" w:color="auto" w:fill="FFFFFF"/>
        <w:spacing w:before="266" w:line="238" w:lineRule="exact"/>
        <w:ind w:left="22" w:right="403"/>
        <w:jc w:val="both"/>
      </w:pPr>
      <w:r w:rsidRPr="002D2992">
        <w:rPr>
          <w:spacing w:val="-1"/>
          <w:sz w:val="22"/>
          <w:szCs w:val="22"/>
        </w:rPr>
        <w:t xml:space="preserve">W przypadkach, o których mowa w § 5 ust. 4 pkt. c) i </w:t>
      </w:r>
      <w:r w:rsidRPr="002D2992">
        <w:rPr>
          <w:i/>
          <w:iCs/>
          <w:spacing w:val="-1"/>
          <w:sz w:val="22"/>
          <w:szCs w:val="22"/>
        </w:rPr>
        <w:t xml:space="preserve">d), </w:t>
      </w:r>
      <w:r w:rsidRPr="002D2992">
        <w:rPr>
          <w:spacing w:val="-1"/>
          <w:sz w:val="22"/>
          <w:szCs w:val="22"/>
        </w:rPr>
        <w:t>Komisja przetargowa wybiera spośród</w:t>
      </w:r>
      <w:r>
        <w:t xml:space="preserve"> </w:t>
      </w:r>
      <w:r w:rsidRPr="002D2992">
        <w:rPr>
          <w:sz w:val="22"/>
          <w:szCs w:val="22"/>
        </w:rPr>
        <w:t>pozostałych oferentów tego, który zaproponował kolejną najwyższą cenę.</w:t>
      </w:r>
    </w:p>
    <w:p w:rsidR="00DA0A84" w:rsidRDefault="00DA0A84" w:rsidP="00DA0A84">
      <w:pPr>
        <w:shd w:val="clear" w:color="auto" w:fill="FFFFFF"/>
        <w:ind w:left="14"/>
        <w:jc w:val="both"/>
        <w:rPr>
          <w:sz w:val="22"/>
          <w:szCs w:val="22"/>
        </w:rPr>
      </w:pPr>
    </w:p>
    <w:p w:rsidR="00DA0A84" w:rsidRPr="000063BC" w:rsidRDefault="00DA0A84" w:rsidP="00DA0A84">
      <w:pPr>
        <w:shd w:val="clear" w:color="auto" w:fill="FFFFFF"/>
        <w:ind w:left="14"/>
        <w:jc w:val="both"/>
        <w:rPr>
          <w:b/>
          <w:sz w:val="22"/>
          <w:szCs w:val="22"/>
          <w:u w:val="single"/>
        </w:rPr>
      </w:pPr>
      <w:r w:rsidRPr="000063BC">
        <w:rPr>
          <w:b/>
          <w:sz w:val="22"/>
          <w:szCs w:val="22"/>
          <w:u w:val="single"/>
        </w:rPr>
        <w:t>Przetarg ustny (licytacja)</w:t>
      </w:r>
    </w:p>
    <w:p w:rsidR="00DA0A84" w:rsidRPr="002D2992" w:rsidRDefault="00DA0A84" w:rsidP="00DA0A84">
      <w:pPr>
        <w:shd w:val="clear" w:color="auto" w:fill="FFFFFF"/>
        <w:jc w:val="both"/>
        <w:rPr>
          <w:sz w:val="22"/>
          <w:szCs w:val="22"/>
        </w:rPr>
      </w:pPr>
    </w:p>
    <w:p w:rsidR="00DA0A84" w:rsidRDefault="00DA0A84" w:rsidP="00DA0A84">
      <w:pPr>
        <w:shd w:val="clear" w:color="auto" w:fill="FFFFFF"/>
        <w:ind w:left="14"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19</w:t>
      </w:r>
    </w:p>
    <w:p w:rsidR="00DA0A84" w:rsidRPr="002D2992" w:rsidRDefault="00DA0A84" w:rsidP="00DA0A84">
      <w:pPr>
        <w:shd w:val="clear" w:color="auto" w:fill="FFFFFF"/>
        <w:ind w:left="14"/>
        <w:jc w:val="center"/>
        <w:rPr>
          <w:b/>
          <w:sz w:val="22"/>
          <w:szCs w:val="22"/>
        </w:rPr>
      </w:pPr>
    </w:p>
    <w:p w:rsidR="00DA0A84" w:rsidRPr="00950EB8" w:rsidRDefault="00DA0A84" w:rsidP="00DA0A84">
      <w:pPr>
        <w:shd w:val="clear" w:color="auto" w:fill="FFFFFF"/>
        <w:ind w:left="14"/>
        <w:rPr>
          <w:sz w:val="22"/>
          <w:szCs w:val="22"/>
        </w:rPr>
      </w:pPr>
      <w:r w:rsidRPr="00950EB8">
        <w:rPr>
          <w:sz w:val="22"/>
          <w:szCs w:val="22"/>
        </w:rPr>
        <w:t>W przypadku gdy jedynym kryterium wyboru oferty jest cena Zarząd Spółdzielni może zdecydować o przeprowadzeniu ustnego przetargu (licytacja) w celu zbycia odrębn</w:t>
      </w:r>
      <w:r>
        <w:rPr>
          <w:sz w:val="22"/>
          <w:szCs w:val="22"/>
        </w:rPr>
        <w:t>ej własności lokalu</w:t>
      </w:r>
      <w:r w:rsidRPr="00950EB8">
        <w:rPr>
          <w:sz w:val="22"/>
          <w:szCs w:val="22"/>
        </w:rPr>
        <w:t>.</w:t>
      </w:r>
    </w:p>
    <w:p w:rsidR="00DA0A84" w:rsidRPr="002D2992" w:rsidRDefault="00DA0A84" w:rsidP="00DA0A84">
      <w:pPr>
        <w:shd w:val="clear" w:color="auto" w:fill="FFFFFF"/>
        <w:ind w:left="14"/>
        <w:rPr>
          <w:sz w:val="22"/>
          <w:szCs w:val="22"/>
        </w:rPr>
      </w:pPr>
    </w:p>
    <w:p w:rsidR="00DA0A84" w:rsidRDefault="00DA0A84" w:rsidP="00DA0A84">
      <w:pPr>
        <w:shd w:val="clear" w:color="auto" w:fill="FFFFFF"/>
        <w:ind w:left="14"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20</w:t>
      </w:r>
    </w:p>
    <w:p w:rsidR="00DA0A84" w:rsidRPr="002D2992" w:rsidRDefault="00DA0A84" w:rsidP="00DA0A84">
      <w:pPr>
        <w:shd w:val="clear" w:color="auto" w:fill="FFFFFF"/>
        <w:ind w:left="14"/>
        <w:jc w:val="center"/>
        <w:rPr>
          <w:b/>
          <w:sz w:val="22"/>
          <w:szCs w:val="22"/>
        </w:rPr>
      </w:pPr>
    </w:p>
    <w:p w:rsidR="00DA0A84" w:rsidRPr="002D2992" w:rsidRDefault="00DA0A84" w:rsidP="00DA0A84">
      <w:pPr>
        <w:shd w:val="clear" w:color="auto" w:fill="FFFFFF"/>
        <w:ind w:left="14"/>
        <w:rPr>
          <w:sz w:val="22"/>
          <w:szCs w:val="22"/>
        </w:rPr>
      </w:pPr>
      <w:r w:rsidRPr="002D2992">
        <w:rPr>
          <w:sz w:val="22"/>
          <w:szCs w:val="22"/>
        </w:rPr>
        <w:t>Licytację prowadzi przewodniczący Komisji przetargowej lub osoba wyznaczona przez Zarząd.</w:t>
      </w:r>
    </w:p>
    <w:p w:rsidR="00DA0A84" w:rsidRPr="002D2992" w:rsidRDefault="00DA0A84" w:rsidP="00DA0A84">
      <w:pPr>
        <w:shd w:val="clear" w:color="auto" w:fill="FFFFFF"/>
        <w:ind w:left="14"/>
        <w:rPr>
          <w:sz w:val="22"/>
          <w:szCs w:val="22"/>
        </w:rPr>
      </w:pPr>
    </w:p>
    <w:p w:rsidR="00DA0A84" w:rsidRDefault="00DA0A84" w:rsidP="00DA0A84">
      <w:pPr>
        <w:shd w:val="clear" w:color="auto" w:fill="FFFFFF"/>
        <w:ind w:left="14"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21</w:t>
      </w:r>
    </w:p>
    <w:p w:rsidR="00DA0A84" w:rsidRPr="002D2992" w:rsidRDefault="00DA0A84" w:rsidP="00DA0A84">
      <w:pPr>
        <w:shd w:val="clear" w:color="auto" w:fill="FFFFFF"/>
        <w:ind w:left="14"/>
        <w:jc w:val="center"/>
        <w:rPr>
          <w:b/>
          <w:sz w:val="22"/>
          <w:szCs w:val="22"/>
        </w:rPr>
      </w:pPr>
    </w:p>
    <w:p w:rsidR="00DA0A84" w:rsidRPr="002D2992" w:rsidRDefault="00DA0A84" w:rsidP="00DA0A84">
      <w:pPr>
        <w:shd w:val="clear" w:color="auto" w:fill="FFFFFF"/>
        <w:ind w:left="14"/>
        <w:rPr>
          <w:sz w:val="22"/>
          <w:szCs w:val="22"/>
        </w:rPr>
      </w:pPr>
      <w:r w:rsidRPr="002D2992">
        <w:rPr>
          <w:sz w:val="22"/>
          <w:szCs w:val="22"/>
        </w:rPr>
        <w:t>Licytacja prowadzona jest według następujących zasad:</w:t>
      </w:r>
    </w:p>
    <w:p w:rsidR="00DA0A84" w:rsidRPr="002D2992" w:rsidRDefault="00DA0A84" w:rsidP="00DA0A84">
      <w:pPr>
        <w:shd w:val="clear" w:color="auto" w:fill="FFFFFF"/>
        <w:ind w:left="14"/>
        <w:rPr>
          <w:sz w:val="22"/>
          <w:szCs w:val="22"/>
        </w:rPr>
      </w:pPr>
    </w:p>
    <w:p w:rsidR="00DA0A84" w:rsidRPr="002D2992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t>Osoba przystępująca do licytacji musi okazać dokument tożsamości oraz oryginał dowodu wpłaty wadium.</w:t>
      </w:r>
    </w:p>
    <w:p w:rsidR="00DA0A84" w:rsidRPr="002D2992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t>Osoba występująca podczas licytacji w imieniu uczestnika przetargu tj. osoby, która dokonała wpłaty wadium, musi okazać dowód tożsamości oraz pełnomocnictwo notarialne upoważniające ją do czynności przetargowych w imieniu osoby reprezentowanej.</w:t>
      </w:r>
    </w:p>
    <w:p w:rsidR="00DA0A84" w:rsidRPr="002D2992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lastRenderedPageBreak/>
        <w:t>po ogłoszeniu ceny wywoławczej przez przewodniczącego uczestnicy przetargu będą wezwani do zgłoszenia postąpienia,</w:t>
      </w:r>
    </w:p>
    <w:p w:rsidR="00DA0A84" w:rsidRPr="002D2992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t xml:space="preserve">jeżeli mimo trzykrotnego ogłoszenia ceny wywoławczej żaden z uczestników nie zgłosi postąpienia, przewodniczący zamyka </w:t>
      </w:r>
      <w:r>
        <w:rPr>
          <w:sz w:val="22"/>
          <w:szCs w:val="22"/>
        </w:rPr>
        <w:t>licytację</w:t>
      </w:r>
      <w:r w:rsidRPr="002D2992">
        <w:rPr>
          <w:sz w:val="22"/>
          <w:szCs w:val="22"/>
        </w:rPr>
        <w:t xml:space="preserve"> w stosunku do licytowanej nieruchomości,</w:t>
      </w:r>
    </w:p>
    <w:p w:rsidR="00DA0A84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t xml:space="preserve">Przewodniczący Komisji ogłasza kolejne wyższe ceny zgłoszone ustnie przez </w:t>
      </w:r>
      <w:r>
        <w:rPr>
          <w:sz w:val="22"/>
          <w:szCs w:val="22"/>
        </w:rPr>
        <w:t xml:space="preserve">  </w:t>
      </w:r>
    </w:p>
    <w:p w:rsidR="00DA0A84" w:rsidRDefault="00DA0A84" w:rsidP="00DA0A84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2992">
        <w:rPr>
          <w:sz w:val="22"/>
          <w:szCs w:val="22"/>
        </w:rPr>
        <w:t xml:space="preserve">uczestników </w:t>
      </w:r>
      <w:r>
        <w:rPr>
          <w:sz w:val="22"/>
          <w:szCs w:val="22"/>
        </w:rPr>
        <w:t xml:space="preserve">  licytacji</w:t>
      </w:r>
      <w:r w:rsidRPr="002D2992">
        <w:rPr>
          <w:sz w:val="22"/>
          <w:szCs w:val="22"/>
        </w:rPr>
        <w:t xml:space="preserve"> dopóki, mimo trzykrotnego ogłoszenia tej ceny nie ma dalszego </w:t>
      </w:r>
    </w:p>
    <w:p w:rsidR="00DA0A84" w:rsidRPr="002D2992" w:rsidRDefault="00DA0A84" w:rsidP="00DA0A84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2992">
        <w:rPr>
          <w:sz w:val="22"/>
          <w:szCs w:val="22"/>
        </w:rPr>
        <w:t>postąpienia,</w:t>
      </w:r>
    </w:p>
    <w:p w:rsidR="00DA0A84" w:rsidRDefault="00DA0A84" w:rsidP="00DA0A84">
      <w:pPr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 w:rsidRPr="002D2992">
        <w:rPr>
          <w:sz w:val="22"/>
          <w:szCs w:val="22"/>
        </w:rPr>
        <w:t xml:space="preserve">po ustaniu postąpienia Przewodniczący Komisji informuje uczestników, że po trzecim </w:t>
      </w:r>
    </w:p>
    <w:p w:rsidR="00DA0A84" w:rsidRDefault="00DA0A84" w:rsidP="00DA0A84">
      <w:pPr>
        <w:widowControl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2992">
        <w:rPr>
          <w:sz w:val="22"/>
          <w:szCs w:val="22"/>
        </w:rPr>
        <w:t xml:space="preserve">ogłoszeniu ostatnio zgłoszonej ceny dalsze zgłaszanie ceny nie zostanie przyjęte po </w:t>
      </w:r>
    </w:p>
    <w:p w:rsidR="00DA0A84" w:rsidRPr="002D2992" w:rsidRDefault="00DA0A84" w:rsidP="00DA0A84">
      <w:pPr>
        <w:widowControl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D2992">
        <w:rPr>
          <w:sz w:val="22"/>
          <w:szCs w:val="22"/>
        </w:rPr>
        <w:t>czym ogłasza tę cenę,</w:t>
      </w:r>
    </w:p>
    <w:p w:rsidR="00DA0A84" w:rsidRPr="002D2992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licytację</w:t>
      </w:r>
      <w:r w:rsidRPr="002D2992">
        <w:rPr>
          <w:sz w:val="22"/>
          <w:szCs w:val="22"/>
        </w:rPr>
        <w:t xml:space="preserve"> wygrywa uczestnik, który zgłosił najwyższą cenę, po zgłoszeniu której dalsze postąpienie nie może być przyjęte,</w:t>
      </w:r>
    </w:p>
    <w:p w:rsidR="00DA0A84" w:rsidRPr="002D2992" w:rsidRDefault="00DA0A84" w:rsidP="00DA0A8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t xml:space="preserve">Przewodniczący Komisji ogłasza imię i nazwisko osoby, która wygrała </w:t>
      </w:r>
      <w:r>
        <w:rPr>
          <w:sz w:val="22"/>
          <w:szCs w:val="22"/>
        </w:rPr>
        <w:t>licytację i zostanie zaproszona do podpisania aktu notarialnego umowy kupna – sprzedaży lokalu</w:t>
      </w:r>
      <w:r w:rsidRPr="002D2992">
        <w:rPr>
          <w:sz w:val="22"/>
          <w:szCs w:val="22"/>
        </w:rPr>
        <w:t>.</w:t>
      </w:r>
    </w:p>
    <w:p w:rsidR="00DA0A84" w:rsidRDefault="00DA0A84" w:rsidP="00DA0A8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A0A84" w:rsidRPr="002D2992" w:rsidRDefault="00DA0A84" w:rsidP="00DA0A8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A0A84" w:rsidRDefault="00DA0A84" w:rsidP="00DA0A8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D2992">
        <w:rPr>
          <w:b/>
          <w:sz w:val="22"/>
          <w:szCs w:val="22"/>
        </w:rPr>
        <w:t>§ 22</w:t>
      </w:r>
    </w:p>
    <w:p w:rsidR="00DA0A84" w:rsidRPr="002D2992" w:rsidRDefault="00DA0A84" w:rsidP="00DA0A8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DA0A84" w:rsidRDefault="00DA0A84" w:rsidP="00DA0A8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D2992">
        <w:rPr>
          <w:sz w:val="22"/>
          <w:szCs w:val="22"/>
        </w:rPr>
        <w:t xml:space="preserve">Zasady ujęte w §§ 1 – 18 niniejszego Regulaminu stosuje się </w:t>
      </w:r>
      <w:r>
        <w:rPr>
          <w:sz w:val="22"/>
          <w:szCs w:val="22"/>
        </w:rPr>
        <w:t xml:space="preserve">również </w:t>
      </w:r>
      <w:r w:rsidRPr="002D2992">
        <w:rPr>
          <w:sz w:val="22"/>
          <w:szCs w:val="22"/>
        </w:rPr>
        <w:t>odpowiednio w wypadku licytacji.</w:t>
      </w:r>
    </w:p>
    <w:p w:rsidR="00DA0A84" w:rsidRPr="000D425A" w:rsidRDefault="00DA0A84" w:rsidP="00DA0A8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A0A84" w:rsidRPr="00366DFC" w:rsidRDefault="00DA0A84" w:rsidP="00DA0A84">
      <w:pPr>
        <w:shd w:val="clear" w:color="auto" w:fill="FFFFFF"/>
        <w:spacing w:before="295" w:line="252" w:lineRule="exact"/>
        <w:jc w:val="center"/>
        <w:rPr>
          <w:b/>
          <w:spacing w:val="9"/>
          <w:sz w:val="24"/>
          <w:szCs w:val="24"/>
        </w:rPr>
      </w:pPr>
      <w:r w:rsidRPr="00366DFC">
        <w:rPr>
          <w:b/>
          <w:spacing w:val="9"/>
          <w:sz w:val="24"/>
          <w:szCs w:val="24"/>
        </w:rPr>
        <w:t>§ 23</w:t>
      </w:r>
    </w:p>
    <w:p w:rsidR="00DA0A84" w:rsidRPr="002D2992" w:rsidRDefault="00DA0A84" w:rsidP="00DA0A84">
      <w:pPr>
        <w:framePr w:h="670" w:hSpace="36" w:wrap="notBeside" w:vAnchor="text" w:hAnchor="text" w:x="5552" w:y="2694"/>
        <w:jc w:val="center"/>
        <w:rPr>
          <w:sz w:val="24"/>
          <w:szCs w:val="24"/>
        </w:rPr>
      </w:pPr>
    </w:p>
    <w:p w:rsidR="00DA0A84" w:rsidRPr="002D2992" w:rsidRDefault="00DA0A84" w:rsidP="00DA0A84">
      <w:pPr>
        <w:numPr>
          <w:ilvl w:val="0"/>
          <w:numId w:val="22"/>
        </w:numPr>
        <w:shd w:val="clear" w:color="auto" w:fill="FFFFFF"/>
        <w:tabs>
          <w:tab w:val="left" w:pos="446"/>
        </w:tabs>
        <w:spacing w:before="7" w:line="252" w:lineRule="exact"/>
        <w:ind w:left="446" w:right="14" w:hanging="360"/>
        <w:jc w:val="both"/>
        <w:rPr>
          <w:spacing w:val="-28"/>
          <w:sz w:val="22"/>
          <w:szCs w:val="22"/>
        </w:rPr>
      </w:pPr>
      <w:r>
        <w:rPr>
          <w:sz w:val="22"/>
          <w:szCs w:val="22"/>
        </w:rPr>
        <w:t>Protokoły K</w:t>
      </w:r>
      <w:r w:rsidRPr="002D2992">
        <w:rPr>
          <w:sz w:val="22"/>
          <w:szCs w:val="22"/>
        </w:rPr>
        <w:t xml:space="preserve">omisji wraz z załącznikami oraz decyzjami Zarządu w przedmiocie zawarcia umowy lub </w:t>
      </w:r>
      <w:r w:rsidRPr="002D2992">
        <w:rPr>
          <w:spacing w:val="-2"/>
          <w:sz w:val="22"/>
          <w:szCs w:val="22"/>
        </w:rPr>
        <w:t xml:space="preserve">unieważnienia przetargu przechowywane są przez Zarząd w siedzibie Spółdzielni przez okres </w:t>
      </w:r>
      <w:r w:rsidRPr="002D2992">
        <w:rPr>
          <w:sz w:val="22"/>
          <w:szCs w:val="22"/>
        </w:rPr>
        <w:t>3 lat.</w:t>
      </w:r>
    </w:p>
    <w:p w:rsidR="00DA0A84" w:rsidRPr="000D425A" w:rsidRDefault="00DA0A84" w:rsidP="00DA0A84">
      <w:pPr>
        <w:numPr>
          <w:ilvl w:val="0"/>
          <w:numId w:val="22"/>
        </w:numPr>
        <w:shd w:val="clear" w:color="auto" w:fill="FFFFFF"/>
        <w:tabs>
          <w:tab w:val="left" w:pos="446"/>
        </w:tabs>
        <w:spacing w:line="252" w:lineRule="exact"/>
        <w:ind w:left="446" w:right="7" w:hanging="360"/>
        <w:jc w:val="both"/>
        <w:rPr>
          <w:spacing w:val="-11"/>
          <w:sz w:val="22"/>
          <w:szCs w:val="22"/>
        </w:rPr>
      </w:pPr>
      <w:r w:rsidRPr="002D2992">
        <w:rPr>
          <w:spacing w:val="-1"/>
          <w:sz w:val="22"/>
          <w:szCs w:val="22"/>
        </w:rPr>
        <w:t xml:space="preserve">Załącznik do protokołu stanowią oferty i pozostałe dokumenty złożone przez oferentów oraz </w:t>
      </w:r>
      <w:r w:rsidRPr="002D2992">
        <w:rPr>
          <w:sz w:val="22"/>
          <w:szCs w:val="22"/>
        </w:rPr>
        <w:t>oświadczenia i zobowiązania, o których mowa w § 13 ust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>3.</w:t>
      </w:r>
    </w:p>
    <w:p w:rsidR="00DA0A84" w:rsidRPr="000D425A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DA0A84" w:rsidRPr="0084199D" w:rsidRDefault="00DA0A84" w:rsidP="00DA0A84">
      <w:pPr>
        <w:rPr>
          <w:sz w:val="22"/>
          <w:szCs w:val="22"/>
          <w:u w:val="single"/>
        </w:rPr>
      </w:pPr>
      <w:r w:rsidRPr="0084199D">
        <w:rPr>
          <w:sz w:val="22"/>
          <w:szCs w:val="22"/>
          <w:u w:val="single"/>
        </w:rPr>
        <w:t>Regulamin uchwalony przez Ra</w:t>
      </w:r>
      <w:r w:rsidR="00FC545E">
        <w:rPr>
          <w:sz w:val="22"/>
          <w:szCs w:val="22"/>
          <w:u w:val="single"/>
        </w:rPr>
        <w:t>dę Nadzorczą w dniu 7.05.2015r.</w:t>
      </w: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  <w:r>
        <w:rPr>
          <w:sz w:val="22"/>
          <w:szCs w:val="22"/>
        </w:rPr>
        <w:t xml:space="preserve">Jednocześnie traci moc dotychczas obowiązujący Regulamin pisemnego i ustnego przetargu na zbywanie odrębnej własności lokali mieszkalnych wolnych pod względem prawnym znajdujących się w zasobach SBM „Żoliborz”, </w:t>
      </w:r>
      <w:r w:rsidR="00FC545E">
        <w:rPr>
          <w:sz w:val="22"/>
          <w:szCs w:val="22"/>
        </w:rPr>
        <w:t>uchwalony w dniu 9.10.2014r.</w:t>
      </w: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  <w:r>
        <w:rPr>
          <w:sz w:val="22"/>
          <w:szCs w:val="22"/>
        </w:rPr>
        <w:t xml:space="preserve">Sekretarz Rady Nadzorczej                         </w:t>
      </w:r>
      <w:r w:rsidR="00FC545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Przewodniczący Rady Nadzorczej</w:t>
      </w: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DA0A84" w:rsidRDefault="00DA0A84" w:rsidP="00DA0A84">
      <w:pPr>
        <w:rPr>
          <w:sz w:val="22"/>
          <w:szCs w:val="22"/>
        </w:rPr>
      </w:pPr>
    </w:p>
    <w:p w:rsidR="00FC545E" w:rsidRDefault="00DA0A84" w:rsidP="00DA0A8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                                     ………………………………</w:t>
      </w:r>
      <w:r w:rsidR="00FC545E">
        <w:rPr>
          <w:sz w:val="22"/>
          <w:szCs w:val="22"/>
        </w:rPr>
        <w:t>………</w:t>
      </w:r>
    </w:p>
    <w:p w:rsidR="00FC545E" w:rsidRPr="00FC545E" w:rsidRDefault="00FC545E" w:rsidP="00FC545E">
      <w:pPr>
        <w:rPr>
          <w:sz w:val="22"/>
          <w:szCs w:val="22"/>
        </w:rPr>
      </w:pPr>
    </w:p>
    <w:p w:rsidR="00FC545E" w:rsidRPr="00FC545E" w:rsidRDefault="00FC545E" w:rsidP="00FC545E">
      <w:pPr>
        <w:rPr>
          <w:sz w:val="22"/>
          <w:szCs w:val="22"/>
        </w:rPr>
      </w:pPr>
    </w:p>
    <w:p w:rsidR="00FC545E" w:rsidRDefault="00FC545E" w:rsidP="00FC545E">
      <w:pPr>
        <w:rPr>
          <w:sz w:val="22"/>
          <w:szCs w:val="22"/>
        </w:rPr>
      </w:pPr>
    </w:p>
    <w:p w:rsidR="00FC545E" w:rsidRDefault="00FC545E" w:rsidP="00FC545E">
      <w:pPr>
        <w:rPr>
          <w:sz w:val="22"/>
          <w:szCs w:val="22"/>
        </w:rPr>
      </w:pPr>
    </w:p>
    <w:p w:rsidR="00DA0A84" w:rsidRPr="00FC545E" w:rsidRDefault="00DA0A84" w:rsidP="00FC545E">
      <w:pPr>
        <w:rPr>
          <w:sz w:val="22"/>
          <w:szCs w:val="22"/>
        </w:rPr>
        <w:sectPr w:rsidR="00DA0A84" w:rsidRPr="00FC545E" w:rsidSect="003D36CD">
          <w:footerReference w:type="even" r:id="rId7"/>
          <w:footerReference w:type="default" r:id="rId8"/>
          <w:pgSz w:w="11909" w:h="16834"/>
          <w:pgMar w:top="851" w:right="1327" w:bottom="851" w:left="1361" w:header="709" w:footer="709" w:gutter="0"/>
          <w:cols w:space="60"/>
          <w:noEndnote/>
        </w:sectPr>
      </w:pPr>
    </w:p>
    <w:p w:rsidR="004B5F7E" w:rsidRDefault="004B5F7E"/>
    <w:sectPr w:rsidR="004B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12" w:rsidRDefault="00915C12" w:rsidP="00FC545E">
      <w:r>
        <w:separator/>
      </w:r>
    </w:p>
  </w:endnote>
  <w:endnote w:type="continuationSeparator" w:id="0">
    <w:p w:rsidR="00915C12" w:rsidRDefault="00915C12" w:rsidP="00F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CD" w:rsidRDefault="00792FB9" w:rsidP="003D36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36CD" w:rsidRDefault="00915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CD" w:rsidRDefault="00792FB9" w:rsidP="003D36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BC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D36CD" w:rsidRDefault="00915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12" w:rsidRDefault="00915C12" w:rsidP="00FC545E">
      <w:r>
        <w:separator/>
      </w:r>
    </w:p>
  </w:footnote>
  <w:footnote w:type="continuationSeparator" w:id="0">
    <w:p w:rsidR="00915C12" w:rsidRDefault="00915C12" w:rsidP="00FC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A8F"/>
    <w:multiLevelType w:val="singleLevel"/>
    <w:tmpl w:val="956A83EE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06104E61"/>
    <w:multiLevelType w:val="singleLevel"/>
    <w:tmpl w:val="6D3E85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EE52899"/>
    <w:multiLevelType w:val="singleLevel"/>
    <w:tmpl w:val="87B25DDE"/>
    <w:lvl w:ilvl="0">
      <w:start w:val="1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3">
    <w:nsid w:val="1157769A"/>
    <w:multiLevelType w:val="singleLevel"/>
    <w:tmpl w:val="6D3E85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F123789"/>
    <w:multiLevelType w:val="hybridMultilevel"/>
    <w:tmpl w:val="3C4E0A84"/>
    <w:lvl w:ilvl="0" w:tplc="0D0CE588">
      <w:start w:val="1"/>
      <w:numFmt w:val="decimal"/>
      <w:lvlText w:val="%1."/>
      <w:lvlJc w:val="left"/>
      <w:pPr>
        <w:tabs>
          <w:tab w:val="num" w:pos="493"/>
        </w:tabs>
        <w:ind w:left="493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5">
    <w:nsid w:val="24935B3E"/>
    <w:multiLevelType w:val="singleLevel"/>
    <w:tmpl w:val="611E1942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26891800"/>
    <w:multiLevelType w:val="hybridMultilevel"/>
    <w:tmpl w:val="A8D45E0E"/>
    <w:lvl w:ilvl="0" w:tplc="93FA6D54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7">
    <w:nsid w:val="2A9A02BB"/>
    <w:multiLevelType w:val="singleLevel"/>
    <w:tmpl w:val="809C6594"/>
    <w:lvl w:ilvl="0">
      <w:start w:val="1"/>
      <w:numFmt w:val="low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>
    <w:nsid w:val="2B2E453F"/>
    <w:multiLevelType w:val="singleLevel"/>
    <w:tmpl w:val="B0AADEAC"/>
    <w:lvl w:ilvl="0">
      <w:start w:val="3"/>
      <w:numFmt w:val="decimal"/>
      <w:lvlText w:val="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9">
    <w:nsid w:val="2CFD2118"/>
    <w:multiLevelType w:val="singleLevel"/>
    <w:tmpl w:val="7BF850D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4ED36F1"/>
    <w:multiLevelType w:val="singleLevel"/>
    <w:tmpl w:val="6D3E85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A5337A3"/>
    <w:multiLevelType w:val="singleLevel"/>
    <w:tmpl w:val="949EE4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08C748D"/>
    <w:multiLevelType w:val="singleLevel"/>
    <w:tmpl w:val="413C2B4C"/>
    <w:lvl w:ilvl="0">
      <w:start w:val="1"/>
      <w:numFmt w:val="lowerLetter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>
    <w:nsid w:val="462E048B"/>
    <w:multiLevelType w:val="singleLevel"/>
    <w:tmpl w:val="6D3E85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D503A1A"/>
    <w:multiLevelType w:val="singleLevel"/>
    <w:tmpl w:val="4A40FC3E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5">
    <w:nsid w:val="508B3A6F"/>
    <w:multiLevelType w:val="singleLevel"/>
    <w:tmpl w:val="7A2AF8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5BEF1B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363178"/>
    <w:multiLevelType w:val="hybridMultilevel"/>
    <w:tmpl w:val="000665EC"/>
    <w:lvl w:ilvl="0" w:tplc="8FAC4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93A86"/>
    <w:multiLevelType w:val="singleLevel"/>
    <w:tmpl w:val="B2E207F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6D6C2778"/>
    <w:multiLevelType w:val="singleLevel"/>
    <w:tmpl w:val="6D3E85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6142BD4"/>
    <w:multiLevelType w:val="singleLevel"/>
    <w:tmpl w:val="564C3006"/>
    <w:lvl w:ilvl="0">
      <w:start w:val="1"/>
      <w:numFmt w:val="lowerLetter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1">
    <w:nsid w:val="79810D24"/>
    <w:multiLevelType w:val="singleLevel"/>
    <w:tmpl w:val="949EE4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7C3D10B3"/>
    <w:multiLevelType w:val="singleLevel"/>
    <w:tmpl w:val="CC74238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0"/>
  </w:num>
  <w:num w:numId="9">
    <w:abstractNumId w:val="12"/>
  </w:num>
  <w:num w:numId="10">
    <w:abstractNumId w:val="12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11">
    <w:abstractNumId w:val="16"/>
  </w:num>
  <w:num w:numId="12">
    <w:abstractNumId w:val="21"/>
  </w:num>
  <w:num w:numId="13">
    <w:abstractNumId w:val="11"/>
  </w:num>
  <w:num w:numId="14">
    <w:abstractNumId w:val="18"/>
  </w:num>
  <w:num w:numId="15">
    <w:abstractNumId w:val="14"/>
  </w:num>
  <w:num w:numId="16">
    <w:abstractNumId w:val="0"/>
  </w:num>
  <w:num w:numId="17">
    <w:abstractNumId w:val="15"/>
  </w:num>
  <w:num w:numId="18">
    <w:abstractNumId w:val="13"/>
  </w:num>
  <w:num w:numId="19">
    <w:abstractNumId w:val="9"/>
  </w:num>
  <w:num w:numId="20">
    <w:abstractNumId w:val="22"/>
  </w:num>
  <w:num w:numId="21">
    <w:abstractNumId w:val="19"/>
  </w:num>
  <w:num w:numId="22">
    <w:abstractNumId w:val="10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84"/>
    <w:rsid w:val="00006E83"/>
    <w:rsid w:val="004B5F7E"/>
    <w:rsid w:val="00792FB9"/>
    <w:rsid w:val="00915C12"/>
    <w:rsid w:val="00CB6BC0"/>
    <w:rsid w:val="00DA0A84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2DAD-9D13-4D75-95C0-560D306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A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0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A84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0A84"/>
  </w:style>
  <w:style w:type="paragraph" w:styleId="Nagwek">
    <w:name w:val="header"/>
    <w:basedOn w:val="Normalny"/>
    <w:link w:val="NagwekZnak"/>
    <w:uiPriority w:val="99"/>
    <w:unhideWhenUsed/>
    <w:rsid w:val="00FC5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45E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E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cp:lastPrinted>2015-05-07T09:50:00Z</cp:lastPrinted>
  <dcterms:created xsi:type="dcterms:W3CDTF">2015-05-07T06:42:00Z</dcterms:created>
  <dcterms:modified xsi:type="dcterms:W3CDTF">2015-05-07T09:53:00Z</dcterms:modified>
</cp:coreProperties>
</file>